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0543" w14:textId="77777777" w:rsidR="00AF168D" w:rsidRDefault="00AF168D" w:rsidP="00AF168D">
      <w:pPr>
        <w:pStyle w:val="Pardfau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rPr>
          <w:rFonts w:ascii="Arial" w:eastAsia="Calibri" w:hAnsi="Arial" w:cs="Arial"/>
          <w:b/>
          <w:bCs/>
          <w:color w:val="auto"/>
          <w:sz w:val="28"/>
          <w:szCs w:val="28"/>
          <w:bdr w:val="none" w:sz="0" w:space="0" w:color="auto"/>
          <w:lang w:eastAsia="de-DE"/>
          <w14:textOutline w14:w="0" w14:cap="rnd" w14:cmpd="sng" w14:algn="ctr">
            <w14:noFill/>
            <w14:prstDash w14:val="solid"/>
            <w14:bevel/>
          </w14:textOutline>
        </w:rPr>
      </w:pPr>
    </w:p>
    <w:p w14:paraId="1D1CB016" w14:textId="52114CDE" w:rsidR="00AF168D" w:rsidRPr="00BD15C3" w:rsidRDefault="007B25D2" w:rsidP="00AF168D">
      <w:pPr>
        <w:jc w:val="both"/>
        <w:rPr>
          <w:rFonts w:ascii="Arial" w:eastAsia="Calibri" w:hAnsi="Arial" w:cs="Arial"/>
          <w:b/>
          <w:bCs/>
          <w:caps/>
          <w:lang w:val="fr-FR" w:eastAsia="de-DE"/>
        </w:rPr>
      </w:pPr>
      <w:r>
        <w:rPr>
          <w:rFonts w:ascii="Arial" w:eastAsia="Calibri" w:hAnsi="Arial" w:cs="Arial"/>
          <w:b/>
          <w:bCs/>
          <w:caps/>
          <w:lang w:val="fr-FR" w:eastAsia="de-DE"/>
        </w:rPr>
        <w:t xml:space="preserve">SAP </w:t>
      </w:r>
      <w:r w:rsidR="00AF168D" w:rsidRPr="00BD15C3">
        <w:rPr>
          <w:rFonts w:ascii="Arial" w:eastAsia="Calibri" w:hAnsi="Arial" w:cs="Arial"/>
          <w:b/>
          <w:bCs/>
          <w:caps/>
          <w:lang w:val="fr-FR" w:eastAsia="de-DE"/>
        </w:rPr>
        <w:t>Signature Management</w:t>
      </w:r>
      <w:r w:rsidR="00AF168D">
        <w:rPr>
          <w:rFonts w:ascii="Arial" w:eastAsia="Calibri" w:hAnsi="Arial" w:cs="Arial"/>
          <w:b/>
          <w:bCs/>
          <w:caps/>
          <w:lang w:val="fr-FR" w:eastAsia="de-DE"/>
        </w:rPr>
        <w:t>, LA SOLUTION</w:t>
      </w:r>
      <w:r w:rsidR="00AF168D" w:rsidRPr="00BD15C3">
        <w:rPr>
          <w:rFonts w:ascii="Arial" w:eastAsia="Calibri" w:hAnsi="Arial" w:cs="Arial"/>
          <w:b/>
          <w:bCs/>
          <w:caps/>
          <w:lang w:val="fr-FR" w:eastAsia="de-DE"/>
        </w:rPr>
        <w:t xml:space="preserve"> du géant SAP est désormais certifiée par Al Barid Bank Esign et l’Agence Nationale de Certification Électronique </w:t>
      </w:r>
      <w:r w:rsidR="00AF168D">
        <w:rPr>
          <w:rFonts w:ascii="Arial" w:eastAsia="Calibri" w:hAnsi="Arial" w:cs="Arial"/>
          <w:b/>
          <w:bCs/>
          <w:caps/>
          <w:lang w:val="fr-FR" w:eastAsia="de-DE"/>
        </w:rPr>
        <w:t>TUNISIENNE</w:t>
      </w:r>
      <w:r w:rsidR="00AF168D" w:rsidRPr="00BD15C3">
        <w:rPr>
          <w:rFonts w:ascii="Arial" w:eastAsia="Calibri" w:hAnsi="Arial" w:cs="Arial"/>
          <w:b/>
          <w:bCs/>
          <w:caps/>
          <w:lang w:val="fr-FR" w:eastAsia="de-DE"/>
        </w:rPr>
        <w:t xml:space="preserve"> (ANCE). </w:t>
      </w:r>
    </w:p>
    <w:p w14:paraId="709C002D" w14:textId="77777777" w:rsidR="00AF168D" w:rsidRPr="00AF168D" w:rsidRDefault="00AF168D" w:rsidP="00AF168D">
      <w:pPr>
        <w:jc w:val="both"/>
        <w:rPr>
          <w:lang w:val="fr-MA"/>
        </w:rPr>
      </w:pPr>
    </w:p>
    <w:p w14:paraId="2BBFA36D" w14:textId="77777777" w:rsidR="00AF168D" w:rsidRDefault="00AF168D" w:rsidP="00AF168D">
      <w:pPr>
        <w:jc w:val="both"/>
        <w:rPr>
          <w:rStyle w:val="Aucun"/>
          <w:rFonts w:ascii="Arial" w:hAnsi="Arial" w:cs="Arial Unicode MS"/>
          <w:b/>
          <w:bCs/>
          <w:color w:val="000000"/>
          <w:sz w:val="20"/>
          <w:szCs w:val="20"/>
          <w:u w:color="000000"/>
          <w:lang w:val="fr-MA" w:eastAsia="fr-FR"/>
          <w14:textOutline w14:w="12700" w14:cap="flat" w14:cmpd="sng" w14:algn="ctr">
            <w14:noFill/>
            <w14:prstDash w14:val="solid"/>
            <w14:miter w14:lim="400000"/>
          </w14:textOutline>
        </w:rPr>
      </w:pPr>
    </w:p>
    <w:p w14:paraId="71ED67C8" w14:textId="44637900" w:rsidR="00AF168D" w:rsidRPr="006E7EAC" w:rsidRDefault="00AF168D"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r w:rsidRPr="006E7EAC">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Casablanca, Maroc – 2</w:t>
      </w:r>
      <w:r w:rsidR="00B66802">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6</w:t>
      </w:r>
      <w:r w:rsid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 xml:space="preserve"> Novembre</w:t>
      </w:r>
      <w:r w:rsidRPr="006E7EAC">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 xml:space="preserve"> 2020</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 SAP Afrique Francophone annonce la certification de sa plateforme leader mondial de la signature électronique </w:t>
      </w:r>
      <w:r w:rsid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SAP Signature Management by </w:t>
      </w:r>
      <w:proofErr w:type="spellStart"/>
      <w:r w:rsidRPr="006E7EAC">
        <w:rPr>
          <w:rStyle w:val="Aucun"/>
          <w:rFonts w:ascii="Arial" w:hAnsi="Arial"/>
          <w:sz w:val="20"/>
          <w:szCs w:val="20"/>
          <w:u w:color="000000"/>
          <w14:textOutline w14:w="12700" w14:cap="flat" w14:cmpd="sng" w14:algn="ctr">
            <w14:noFill/>
            <w14:prstDash w14:val="solid"/>
            <w14:miter w14:lim="400000"/>
          </w14:textOutline>
        </w:rPr>
        <w:t>DocuSign</w:t>
      </w:r>
      <w:proofErr w:type="spellEnd"/>
      <w:r w:rsidRPr="006E7EAC">
        <w:rPr>
          <w:rStyle w:val="Aucun"/>
          <w:rFonts w:ascii="Arial" w:hAnsi="Arial"/>
          <w:sz w:val="20"/>
          <w:szCs w:val="20"/>
          <w:u w:color="000000"/>
          <w14:textOutline w14:w="12700" w14:cap="flat" w14:cmpd="sng" w14:algn="ctr">
            <w14:noFill/>
            <w14:prstDash w14:val="solid"/>
            <w14:miter w14:lim="400000"/>
          </w14:textOutline>
        </w:rPr>
        <w:t xml:space="preserve"> par</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Al </w:t>
      </w:r>
      <w:proofErr w:type="spellStart"/>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Barid</w:t>
      </w:r>
      <w:proofErr w:type="spellEnd"/>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Bank </w:t>
      </w:r>
      <w:proofErr w:type="spellStart"/>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Esign</w:t>
      </w:r>
      <w:proofErr w:type="spellEnd"/>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et l’Agence Nationale de Certification Électronique (ANCE) </w:t>
      </w:r>
      <w:r>
        <w:rPr>
          <w:rStyle w:val="Aucun"/>
          <w:rFonts w:ascii="Arial" w:hAnsi="Arial"/>
          <w:sz w:val="20"/>
          <w:szCs w:val="20"/>
          <w:u w:color="000000"/>
          <w14:textOutline w14:w="12700" w14:cap="flat" w14:cmpd="sng" w14:algn="ctr">
            <w14:noFill/>
            <w14:prstDash w14:val="solid"/>
            <w14:miter w14:lim="400000"/>
          </w14:textOutline>
        </w:rPr>
        <w:t>T</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unisi</w:t>
      </w:r>
      <w:r>
        <w:rPr>
          <w:rStyle w:val="Aucun"/>
          <w:rFonts w:ascii="Arial" w:hAnsi="Arial"/>
          <w:sz w:val="20"/>
          <w:szCs w:val="20"/>
          <w:u w:color="000000"/>
          <w14:textOutline w14:w="12700" w14:cap="flat" w14:cmpd="sng" w14:algn="ctr">
            <w14:noFill/>
            <w14:prstDash w14:val="solid"/>
            <w14:miter w14:lim="400000"/>
          </w14:textOutline>
        </w:rPr>
        <w:t>enne</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Il s’agit d’une solution qui vise à rationaliser les process de signature</w:t>
      </w:r>
      <w:r>
        <w:rPr>
          <w:rStyle w:val="Aucun"/>
          <w:rFonts w:ascii="Arial" w:hAnsi="Arial"/>
          <w:sz w:val="20"/>
          <w:szCs w:val="20"/>
          <w:u w:color="000000"/>
          <w14:textOutline w14:w="12700" w14:cap="flat" w14:cmpd="sng" w14:algn="ctr">
            <w14:noFill/>
            <w14:prstDash w14:val="solid"/>
            <w14:miter w14:lim="400000"/>
          </w14:textOutline>
        </w:rPr>
        <w:t xml:space="preserve"> </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afin de fluidifier les circuits administratifs</w:t>
      </w:r>
      <w:r>
        <w:rPr>
          <w:rStyle w:val="Aucun"/>
          <w:rFonts w:ascii="Arial" w:hAnsi="Arial"/>
          <w:sz w:val="20"/>
          <w:szCs w:val="20"/>
          <w:u w:color="000000"/>
          <w14:textOutline w14:w="12700" w14:cap="flat" w14:cmpd="sng" w14:algn="ctr">
            <w14:noFill/>
            <w14:prstDash w14:val="solid"/>
            <w14:miter w14:lim="400000"/>
          </w14:textOutline>
        </w:rPr>
        <w:t xml:space="preserve"> en toute sécurité et légalité</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w:t>
      </w:r>
      <w:r w:rsidR="00732BA7">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En tant qu’acteur majeur de la transformation culturelle en Afrique Francophone, SAP poursuit son accompagnement des entreprises intelligentes sur leur chemin vers la résilien</w:t>
      </w:r>
      <w:r w:rsidR="009400A5">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ce, et continue de les munir de solutions digitales innovantes pour les aider à faire face aux défis auxquels elles font face. </w:t>
      </w:r>
    </w:p>
    <w:p w14:paraId="3BB36608" w14:textId="77777777" w:rsidR="00AF168D" w:rsidRDefault="00AF168D"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p>
    <w:p w14:paraId="6C5E1CD7" w14:textId="4FC5C4A5" w:rsidR="00732BA7" w:rsidRPr="00165889" w:rsidRDefault="0059609B" w:rsidP="00AF168D">
      <w:pPr>
        <w:jc w:val="both"/>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pPr>
      <w:r>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 xml:space="preserve">L’avantage </w:t>
      </w:r>
      <w:r w:rsidR="00D06073">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C</w:t>
      </w:r>
      <w:r w:rsidR="00A47613">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ompétitif</w:t>
      </w:r>
      <w:r>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 xml:space="preserve"> de la </w:t>
      </w:r>
      <w:r w:rsidR="009E636F" w:rsidRPr="00165889">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E-signature : vers une Généralisation sur le Continent Africain</w:t>
      </w:r>
    </w:p>
    <w:p w14:paraId="71855F6F" w14:textId="77777777" w:rsidR="009400A5" w:rsidRDefault="009400A5"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p>
    <w:p w14:paraId="24AB24EE" w14:textId="77777777" w:rsidR="00AF168D" w:rsidRDefault="00AF168D"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Depuis quelques années, la transformation digitale a permis aux entreprises de numériser leurs </w:t>
      </w:r>
      <w:r>
        <w:rPr>
          <w:rStyle w:val="Aucun"/>
          <w:rFonts w:ascii="Arial" w:hAnsi="Arial"/>
          <w:sz w:val="20"/>
          <w:szCs w:val="20"/>
          <w:u w:color="000000"/>
          <w14:textOutline w14:w="12700" w14:cap="flat" w14:cmpd="sng" w14:algn="ctr">
            <w14:noFill/>
            <w14:prstDash w14:val="solid"/>
            <w14:miter w14:lim="400000"/>
          </w14:textOutline>
        </w:rPr>
        <w:t>activités</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Cette révolution des technologies informatiques a favorisé</w:t>
      </w:r>
      <w:r>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un</w:t>
      </w:r>
      <w:r>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boom</w:t>
      </w:r>
      <w:r>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de développement des logiciels liés au traitement des documents administratifs. </w:t>
      </w:r>
      <w:r w:rsidR="00A63692">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Selon une étude de P&amp;S Intelligence, la crise sanitaire du Corona Virus devrait propulser le marché mondial de la signature électronique</w:t>
      </w:r>
      <w:r w:rsidR="009E636F">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à un taux de croissance annuel composé de 24,6 % entre 2020 et 2030. </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Grâce à la e-signature, les process de validation sont traités en des temps records et offrent des avantages compétitifs et un confort non-négligeable, tant pour les entreprises que pour les particuliers. </w:t>
      </w:r>
      <w:r w:rsidR="00886A1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Très attendue dans le continent Africain, l</w:t>
      </w:r>
      <w:r>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’ère de la dématérialisation </w:t>
      </w:r>
      <w:r w:rsidR="001759B2">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des procédés d’entreprises </w:t>
      </w:r>
      <w:r w:rsidR="00886A1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a été accueillie par de nombreux pays </w:t>
      </w:r>
      <w:r w:rsidR="00B36A7D">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du</w:t>
      </w:r>
      <w:r w:rsidR="00886A1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Maghreb et </w:t>
      </w:r>
      <w:r w:rsidR="00B36A7D">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d’</w:t>
      </w:r>
      <w:r w:rsidR="00886A1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Afrique Francophone tels que</w:t>
      </w:r>
      <w:r w:rsidR="00B36A7D">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le </w:t>
      </w:r>
      <w:r w:rsidR="001759B2">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Maroc, la </w:t>
      </w:r>
      <w:r w:rsidR="00886A1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Tunisie, Le Sénégal, la Côte d’Ivoire, ou encore le Togo</w:t>
      </w:r>
      <w:r w:rsidR="001759B2">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w:t>
      </w:r>
      <w:r w:rsidR="009E636F">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De ce fait, SAP s’est fixé l’objectif de renforcer son réseau de partenaires pour pouvoir servir le maximum d</w:t>
      </w:r>
      <w:r w:rsidR="00165889">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’entreprises en Afrique Francophone dans leur mise en place d’un meilleur système de gestion numérique. </w:t>
      </w:r>
    </w:p>
    <w:p w14:paraId="54B47ED3" w14:textId="77777777" w:rsidR="00732BA7" w:rsidRPr="006E7EAC" w:rsidRDefault="00732BA7"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p>
    <w:p w14:paraId="2B723F9E" w14:textId="50334F69" w:rsidR="00732BA7" w:rsidRPr="00732BA7" w:rsidRDefault="00732BA7" w:rsidP="00732BA7">
      <w:pPr>
        <w:jc w:val="both"/>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pPr>
      <w:r w:rsidRPr="00732BA7">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L</w:t>
      </w:r>
      <w:r w:rsidR="0059609B">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e Darwinisme Numérique</w:t>
      </w:r>
      <w:r w:rsidRPr="00732BA7">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 dans l’ADN de SAP Afrique Francophone</w:t>
      </w:r>
    </w:p>
    <w:p w14:paraId="58FF5781" w14:textId="77777777" w:rsidR="00AF168D" w:rsidRDefault="00AF168D"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p>
    <w:p w14:paraId="56CCD82A" w14:textId="50C02761" w:rsidR="00AF168D" w:rsidRPr="006E7EAC" w:rsidRDefault="00AF168D"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SAP </w:t>
      </w:r>
      <w:r w:rsid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dispose</w:t>
      </w:r>
      <w:r w:rsidR="00D323B2"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w:t>
      </w:r>
      <w:r w:rsidR="00451204"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en effet d’</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une plateforme de </w:t>
      </w:r>
      <w:r w:rsidR="00D323B2"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S</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ignature électronique</w:t>
      </w:r>
      <w:r w:rsidR="00451204"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w:t>
      </w:r>
      <w:r w:rsidR="00D323B2"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Signature Management </w:t>
      </w:r>
      <w:r w:rsidR="00D323B2"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by </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DocuSign, </w:t>
      </w:r>
      <w:r w:rsidRPr="004B5378">
        <w:rPr>
          <w:rStyle w:val="Aucun"/>
          <w:rFonts w:ascii="Arial" w:hAnsi="Arial" w:cs="Arial Unicode MS"/>
          <w:i/>
          <w:iCs/>
          <w:color w:val="000000"/>
          <w:sz w:val="20"/>
          <w:szCs w:val="20"/>
          <w:u w:color="000000"/>
          <w:lang w:eastAsia="fr-FR"/>
          <w14:textOutline w14:w="12700" w14:cap="flat" w14:cmpd="sng" w14:algn="ctr">
            <w14:noFill/>
            <w14:prstDash w14:val="solid"/>
            <w14:miter w14:lim="400000"/>
          </w14:textOutline>
        </w:rPr>
        <w:t xml:space="preserve">« Nous sommes ravis de notre partenariat avec </w:t>
      </w:r>
      <w:r w:rsidR="00451204" w:rsidRPr="004B5378">
        <w:rPr>
          <w:rStyle w:val="Aucun"/>
          <w:rFonts w:ascii="Arial" w:hAnsi="Arial" w:cs="Arial Unicode MS"/>
          <w:i/>
          <w:iCs/>
          <w:color w:val="000000"/>
          <w:sz w:val="20"/>
          <w:szCs w:val="20"/>
          <w:u w:color="000000"/>
          <w:lang w:eastAsia="fr-FR"/>
          <w14:textOutline w14:w="12700" w14:cap="flat" w14:cmpd="sng" w14:algn="ctr">
            <w14:noFill/>
            <w14:prstDash w14:val="solid"/>
            <w14:miter w14:lim="400000"/>
          </w14:textOutline>
        </w:rPr>
        <w:t xml:space="preserve">SAP et </w:t>
      </w:r>
      <w:r w:rsidRPr="004B5378">
        <w:rPr>
          <w:rStyle w:val="Aucun"/>
          <w:rFonts w:ascii="Arial" w:hAnsi="Arial" w:cs="Arial Unicode MS"/>
          <w:i/>
          <w:iCs/>
          <w:color w:val="000000"/>
          <w:sz w:val="20"/>
          <w:szCs w:val="20"/>
          <w:u w:color="000000"/>
          <w:lang w:eastAsia="fr-FR"/>
          <w14:textOutline w14:w="12700" w14:cap="flat" w14:cmpd="sng" w14:algn="ctr">
            <w14:noFill/>
            <w14:prstDash w14:val="solid"/>
            <w14:miter w14:lim="400000"/>
          </w14:textOutline>
        </w:rPr>
        <w:t>DocuSign</w:t>
      </w:r>
      <w:r w:rsidR="000E32C0" w:rsidRPr="004B5378">
        <w:rPr>
          <w:rStyle w:val="Aucun"/>
          <w:rFonts w:ascii="Arial" w:hAnsi="Arial" w:cs="Arial Unicode MS"/>
          <w:i/>
          <w:iCs/>
          <w:color w:val="000000"/>
          <w:sz w:val="20"/>
          <w:szCs w:val="20"/>
          <w:u w:color="000000"/>
          <w:lang w:eastAsia="fr-FR"/>
          <w14:textOutline w14:w="12700" w14:cap="flat" w14:cmpd="sng" w14:algn="ctr">
            <w14:noFill/>
            <w14:prstDash w14:val="solid"/>
            <w14:miter w14:lim="400000"/>
          </w14:textOutline>
        </w:rPr>
        <w:t xml:space="preserve"> </w:t>
      </w:r>
      <w:r w:rsidRPr="004B5378">
        <w:rPr>
          <w:rStyle w:val="Aucun"/>
          <w:rFonts w:ascii="Arial" w:hAnsi="Arial" w:cs="Arial Unicode MS"/>
          <w:i/>
          <w:iCs/>
          <w:color w:val="000000"/>
          <w:sz w:val="20"/>
          <w:szCs w:val="20"/>
          <w:u w:color="000000"/>
          <w:lang w:eastAsia="fr-FR"/>
          <w14:textOutline w14:w="12700" w14:cap="flat" w14:cmpd="sng" w14:algn="ctr">
            <w14:noFill/>
            <w14:prstDash w14:val="solid"/>
            <w14:miter w14:lim="400000"/>
          </w14:textOutline>
        </w:rPr>
        <w:t>permettant à nos clients de bénéficier des atouts de la signature électronique pour assurer leur transformation digitale en toute confiance et simplicité </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témoigne </w:t>
      </w:r>
      <w:proofErr w:type="spellStart"/>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Syrine</w:t>
      </w:r>
      <w:proofErr w:type="spellEnd"/>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w:t>
      </w:r>
      <w:proofErr w:type="spellStart"/>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Tlili</w:t>
      </w:r>
      <w:proofErr w:type="spellEnd"/>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Directeur Général de l’ANCE.</w:t>
      </w:r>
      <w:r>
        <w:rPr>
          <w:rStyle w:val="Aucun"/>
          <w:rFonts w:ascii="Arial" w:hAnsi="Arial"/>
          <w:sz w:val="20"/>
          <w:szCs w:val="20"/>
          <w:u w:color="000000"/>
          <w14:textOutline w14:w="12700" w14:cap="flat" w14:cmpd="sng" w14:algn="ctr">
            <w14:noFill/>
            <w14:prstDash w14:val="solid"/>
            <w14:miter w14:lim="400000"/>
          </w14:textOutline>
        </w:rPr>
        <w:t xml:space="preserve"> </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De l’établissement d’un devis à la confirmation d’une transaction commerciale, ce procédé gagnant-gagnant </w:t>
      </w:r>
      <w:r>
        <w:rPr>
          <w:rStyle w:val="Aucun"/>
          <w:rFonts w:ascii="Arial" w:hAnsi="Arial"/>
          <w:sz w:val="20"/>
          <w:szCs w:val="20"/>
          <w:u w:color="000000"/>
          <w14:textOutline w14:w="12700" w14:cap="flat" w14:cmpd="sng" w14:algn="ctr">
            <w14:noFill/>
            <w14:prstDash w14:val="solid"/>
            <w14:miter w14:lim="400000"/>
          </w14:textOutline>
        </w:rPr>
        <w:t xml:space="preserve">sécurisé </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permet aux entreprises de traiter en une seule journée, plus de 80% de leurs dossiers complétés.  </w:t>
      </w:r>
    </w:p>
    <w:p w14:paraId="0B8D971B" w14:textId="77777777" w:rsidR="00AF168D" w:rsidRDefault="00AF168D"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p>
    <w:p w14:paraId="51EAA419" w14:textId="1AEB0950" w:rsidR="00732BA7" w:rsidRPr="005831AB" w:rsidRDefault="0059609B" w:rsidP="00AF168D">
      <w:pPr>
        <w:jc w:val="both"/>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pPr>
      <w:r>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L</w:t>
      </w:r>
      <w:r w:rsidR="00A47613">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a Réduction de l’</w:t>
      </w:r>
      <w:r>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Empreinte Écologique : la Nouvelle Marque des Entreprises Post-Covid</w:t>
      </w:r>
    </w:p>
    <w:p w14:paraId="31A64340" w14:textId="77777777" w:rsidR="009400A5" w:rsidRDefault="009400A5"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p>
    <w:p w14:paraId="526EC4DE" w14:textId="65E787A0" w:rsidR="00AF168D" w:rsidRPr="00D06073" w:rsidRDefault="00AF168D" w:rsidP="00D06073">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heme="minorBidi" w:eastAsia="Times New Roman" w:hAnsiTheme="minorBidi" w:cstheme="minorBidi"/>
          <w:sz w:val="20"/>
          <w:szCs w:val="20"/>
          <w:bdr w:val="none" w:sz="0" w:space="0" w:color="auto"/>
          <w:lang w:val="fr-MA" w:eastAsia="fr-FR"/>
        </w:rPr>
      </w:pP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En cette période de pandémie de Covid-19 o</w:t>
      </w:r>
      <w:r w:rsidR="009E2CBF">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ù</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le télétravail est préconisé comme mesure sanitaire de sécurité, </w:t>
      </w:r>
      <w:r w:rsidR="003B4DB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la</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certification de </w:t>
      </w:r>
      <w:proofErr w:type="spellStart"/>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DocuSign</w:t>
      </w:r>
      <w:proofErr w:type="spellEnd"/>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par Al </w:t>
      </w:r>
      <w:proofErr w:type="spellStart"/>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Barid</w:t>
      </w:r>
      <w:proofErr w:type="spellEnd"/>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Bank </w:t>
      </w:r>
      <w:proofErr w:type="spellStart"/>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Esign</w:t>
      </w:r>
      <w:proofErr w:type="spellEnd"/>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et l’ANCE offre aux entreprises </w:t>
      </w:r>
      <w:r>
        <w:rPr>
          <w:rStyle w:val="Aucun"/>
          <w:rFonts w:ascii="Arial" w:hAnsi="Arial"/>
          <w:sz w:val="20"/>
          <w:szCs w:val="20"/>
          <w:u w:color="000000"/>
          <w14:textOutline w14:w="12700" w14:cap="flat" w14:cmpd="sng" w14:algn="ctr">
            <w14:noFill/>
            <w14:prstDash w14:val="solid"/>
            <w14:miter w14:lim="400000"/>
          </w14:textOutline>
        </w:rPr>
        <w:t>au Maroc et en Afrique Francophone</w:t>
      </w:r>
      <w:r w:rsidRPr="006E7EAC">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la possibilité de continuer à mener à bien leurs activités commerciales et administratives sans requérir la présence physique des responsables en question ou de matériel informatique (imprimante, scanners, etc.).</w:t>
      </w:r>
      <w:r>
        <w:rPr>
          <w:rStyle w:val="Aucun"/>
          <w:rFonts w:ascii="Arial" w:hAnsi="Arial"/>
          <w:sz w:val="20"/>
          <w:szCs w:val="20"/>
          <w:u w:color="000000"/>
          <w14:textOutline w14:w="12700" w14:cap="flat" w14:cmpd="sng" w14:algn="ctr">
            <w14:noFill/>
            <w14:prstDash w14:val="solid"/>
            <w14:miter w14:lim="400000"/>
          </w14:textOutline>
        </w:rPr>
        <w:t xml:space="preserve"> </w:t>
      </w:r>
      <w:r w:rsidR="00B73121">
        <w:rPr>
          <w:rStyle w:val="Aucun"/>
          <w:rFonts w:ascii="Arial" w:hAnsi="Arial"/>
          <w:sz w:val="20"/>
          <w:szCs w:val="20"/>
          <w:u w:color="000000"/>
          <w14:textOutline w14:w="12700" w14:cap="flat" w14:cmpd="sng" w14:algn="ctr">
            <w14:noFill/>
            <w14:prstDash w14:val="solid"/>
            <w14:miter w14:lim="400000"/>
          </w14:textOutline>
        </w:rPr>
        <w:t>À</w:t>
      </w:r>
      <w:r w:rsidR="00D06073" w:rsidRPr="00D06073">
        <w:rPr>
          <w:rFonts w:asciiTheme="minorBidi" w:eastAsia="Times New Roman" w:hAnsiTheme="minorBidi" w:cstheme="minorBidi"/>
          <w:color w:val="000000"/>
          <w:sz w:val="20"/>
          <w:szCs w:val="20"/>
          <w:bdr w:val="none" w:sz="0" w:space="0" w:color="auto"/>
          <w:lang w:val="fr-MA" w:eastAsia="fr-FR"/>
        </w:rPr>
        <w:t xml:space="preserve"> travers </w:t>
      </w:r>
      <w:r w:rsidR="004B5378">
        <w:rPr>
          <w:rFonts w:asciiTheme="minorBidi" w:eastAsia="Times New Roman" w:hAnsiTheme="minorBidi" w:cstheme="minorBidi"/>
          <w:color w:val="000000"/>
          <w:sz w:val="20"/>
          <w:szCs w:val="20"/>
          <w:bdr w:val="none" w:sz="0" w:space="0" w:color="auto"/>
          <w:lang w:val="fr-MA" w:eastAsia="fr-FR"/>
        </w:rPr>
        <w:t>la</w:t>
      </w:r>
      <w:r w:rsidR="00D06073" w:rsidRPr="00D06073">
        <w:rPr>
          <w:rFonts w:asciiTheme="minorBidi" w:eastAsia="Times New Roman" w:hAnsiTheme="minorBidi" w:cstheme="minorBidi"/>
          <w:color w:val="000000"/>
          <w:sz w:val="20"/>
          <w:szCs w:val="20"/>
          <w:bdr w:val="none" w:sz="0" w:space="0" w:color="auto"/>
          <w:lang w:val="fr-MA" w:eastAsia="fr-FR"/>
        </w:rPr>
        <w:t xml:space="preserve"> certification de la solution SAP </w:t>
      </w:r>
      <w:r w:rsidR="00472255">
        <w:rPr>
          <w:rFonts w:asciiTheme="minorBidi" w:eastAsia="Times New Roman" w:hAnsiTheme="minorBidi" w:cstheme="minorBidi"/>
          <w:color w:val="000000"/>
          <w:sz w:val="20"/>
          <w:szCs w:val="20"/>
          <w:bdr w:val="none" w:sz="0" w:space="0" w:color="auto"/>
          <w:lang w:val="fr-MA" w:eastAsia="fr-FR"/>
        </w:rPr>
        <w:t xml:space="preserve">Signature Management by </w:t>
      </w:r>
      <w:proofErr w:type="spellStart"/>
      <w:r w:rsidR="00D06073" w:rsidRPr="00D06073">
        <w:rPr>
          <w:rFonts w:asciiTheme="minorBidi" w:eastAsia="Times New Roman" w:hAnsiTheme="minorBidi" w:cstheme="minorBidi"/>
          <w:color w:val="000000"/>
          <w:sz w:val="20"/>
          <w:szCs w:val="20"/>
          <w:bdr w:val="none" w:sz="0" w:space="0" w:color="auto"/>
          <w:lang w:val="fr-MA" w:eastAsia="fr-FR"/>
        </w:rPr>
        <w:t>DocuSign</w:t>
      </w:r>
      <w:proofErr w:type="spellEnd"/>
      <w:r w:rsidR="00D06073" w:rsidRPr="00D06073">
        <w:rPr>
          <w:rFonts w:asciiTheme="minorBidi" w:eastAsia="Times New Roman" w:hAnsiTheme="minorBidi" w:cstheme="minorBidi"/>
          <w:color w:val="000000"/>
          <w:sz w:val="20"/>
          <w:szCs w:val="20"/>
          <w:bdr w:val="none" w:sz="0" w:space="0" w:color="auto"/>
          <w:lang w:val="fr-MA" w:eastAsia="fr-FR"/>
        </w:rPr>
        <w:t>, les entreprises pourront conserver sous format électronique, les données échangées dans le cadre de leurs activités professionnelles ou privées en toute légalité et avec les mêmes garanties qu’un échange ou stockage papier</w:t>
      </w:r>
      <w:r w:rsidR="00D06073">
        <w:rPr>
          <w:rFonts w:asciiTheme="minorBidi" w:eastAsia="Times New Roman" w:hAnsiTheme="minorBidi" w:cstheme="minorBidi"/>
          <w:color w:val="000000"/>
          <w:sz w:val="20"/>
          <w:szCs w:val="20"/>
          <w:bdr w:val="none" w:sz="0" w:space="0" w:color="auto"/>
          <w:lang w:val="fr-MA" w:eastAsia="fr-FR"/>
        </w:rPr>
        <w:t>.</w:t>
      </w:r>
    </w:p>
    <w:p w14:paraId="7E835196" w14:textId="77777777" w:rsidR="00AF168D" w:rsidRDefault="00AF168D" w:rsidP="00AF168D">
      <w:pPr>
        <w:jc w:val="both"/>
        <w:rPr>
          <w:rStyle w:val="Aucun"/>
          <w:rFonts w:ascii="Arial" w:hAnsi="Arial"/>
          <w:sz w:val="20"/>
          <w:szCs w:val="20"/>
          <w:u w:color="000000"/>
          <w14:textOutline w14:w="12700" w14:cap="flat" w14:cmpd="sng" w14:algn="ctr">
            <w14:noFill/>
            <w14:prstDash w14:val="solid"/>
            <w14:miter w14:lim="400000"/>
          </w14:textOutline>
        </w:rPr>
      </w:pPr>
    </w:p>
    <w:p w14:paraId="0EDDD8A3" w14:textId="77777777" w:rsidR="00AF168D" w:rsidRDefault="00AF168D" w:rsidP="00AF168D">
      <w:pPr>
        <w:jc w:val="both"/>
        <w:rPr>
          <w:rStyle w:val="Aucun"/>
          <w:rFonts w:ascii="Arial" w:hAnsi="Arial"/>
          <w:sz w:val="20"/>
          <w:szCs w:val="20"/>
          <w:u w:color="000000"/>
          <w14:textOutline w14:w="12700" w14:cap="flat" w14:cmpd="sng" w14:algn="ctr">
            <w14:noFill/>
            <w14:prstDash w14:val="solid"/>
            <w14:miter w14:lim="400000"/>
          </w14:textOutline>
        </w:rPr>
      </w:pPr>
    </w:p>
    <w:p w14:paraId="6FCCA37A" w14:textId="62852574" w:rsidR="00AF168D" w:rsidRPr="004B5378" w:rsidRDefault="00AF168D"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r>
        <w:rPr>
          <w:rStyle w:val="Aucun"/>
          <w:rFonts w:ascii="Arial" w:hAnsi="Arial"/>
          <w:sz w:val="20"/>
          <w:szCs w:val="20"/>
          <w:u w:color="000000"/>
          <w14:textOutline w14:w="12700" w14:cap="flat" w14:cmpd="sng" w14:algn="ctr">
            <w14:noFill/>
            <w14:prstDash w14:val="solid"/>
            <w14:miter w14:lim="400000"/>
          </w14:textOutline>
        </w:rPr>
        <w:t>Fortement impactés par les nombreuses exigences et restrictions sanitaires, les entreprises de différents secteurs d’activités ont accompli des progrès substantiels dans leurs taux de concrétisation de ventes par correspondance, d’achats de marchandises, ou de prestation</w:t>
      </w:r>
      <w:r w:rsidR="009E2CBF">
        <w:rPr>
          <w:rStyle w:val="Aucun"/>
          <w:rFonts w:ascii="Arial" w:hAnsi="Arial"/>
          <w:sz w:val="20"/>
          <w:szCs w:val="20"/>
          <w:u w:color="000000"/>
          <w14:textOutline w14:w="12700" w14:cap="flat" w14:cmpd="sng" w14:algn="ctr">
            <w14:noFill/>
            <w14:prstDash w14:val="solid"/>
            <w14:miter w14:lim="400000"/>
          </w14:textOutline>
        </w:rPr>
        <w:t>s</w:t>
      </w:r>
      <w:r>
        <w:rPr>
          <w:rStyle w:val="Aucun"/>
          <w:rFonts w:ascii="Arial" w:hAnsi="Arial"/>
          <w:sz w:val="20"/>
          <w:szCs w:val="20"/>
          <w:u w:color="000000"/>
          <w14:textOutline w14:w="12700" w14:cap="flat" w14:cmpd="sng" w14:algn="ctr">
            <w14:noFill/>
            <w14:prstDash w14:val="solid"/>
            <w14:miter w14:lim="400000"/>
          </w14:textOutline>
        </w:rPr>
        <w:t xml:space="preserve"> de service</w:t>
      </w:r>
      <w:r w:rsidR="009E2CBF">
        <w:rPr>
          <w:rStyle w:val="Aucun"/>
          <w:rFonts w:ascii="Arial" w:hAnsi="Arial"/>
          <w:sz w:val="20"/>
          <w:szCs w:val="20"/>
          <w:u w:color="000000"/>
          <w14:textOutline w14:w="12700" w14:cap="flat" w14:cmpd="sng" w14:algn="ctr">
            <w14:noFill/>
            <w14:prstDash w14:val="solid"/>
            <w14:miter w14:lim="400000"/>
          </w14:textOutline>
        </w:rPr>
        <w:t>s</w:t>
      </w:r>
      <w:r>
        <w:rPr>
          <w:rStyle w:val="Aucun"/>
          <w:rFonts w:ascii="Arial" w:hAnsi="Arial"/>
          <w:sz w:val="20"/>
          <w:szCs w:val="20"/>
          <w:u w:color="000000"/>
          <w14:textOutline w14:w="12700" w14:cap="flat" w14:cmpd="sng" w14:algn="ctr">
            <w14:noFill/>
            <w14:prstDash w14:val="solid"/>
            <w14:miter w14:lim="400000"/>
          </w14:textOutline>
        </w:rPr>
        <w:t xml:space="preserve"> en un </w:t>
      </w:r>
      <w:r w:rsidRPr="004B5378">
        <w:rPr>
          <w:rStyle w:val="Aucun"/>
          <w:rFonts w:ascii="Arial" w:hAnsi="Arial"/>
          <w:sz w:val="20"/>
          <w:szCs w:val="20"/>
          <w:u w:color="000000"/>
          <w14:textOutline w14:w="12700" w14:cap="flat" w14:cmpd="sng" w14:algn="ctr">
            <w14:noFill/>
            <w14:prstDash w14:val="solid"/>
            <w14:miter w14:lim="400000"/>
          </w14:textOutline>
        </w:rPr>
        <w:t xml:space="preserve">clic. </w:t>
      </w:r>
      <w:r w:rsidR="005831AB" w:rsidRPr="004B5378">
        <w:rPr>
          <w:rStyle w:val="Aucun"/>
          <w:rFonts w:ascii="Arial" w:hAnsi="Arial"/>
          <w:sz w:val="20"/>
          <w:szCs w:val="20"/>
          <w:u w:color="000000"/>
          <w14:textOutline w14:w="12700" w14:cap="flat" w14:cmpd="sng" w14:algn="ctr">
            <w14:noFill/>
            <w14:prstDash w14:val="solid"/>
            <w14:miter w14:lim="400000"/>
          </w14:textOutline>
        </w:rPr>
        <w:t>SAP</w:t>
      </w:r>
      <w:r w:rsidR="000E32C0" w:rsidRPr="004B5378">
        <w:rPr>
          <w:rStyle w:val="Aucun"/>
          <w:rFonts w:ascii="Arial" w:hAnsi="Arial"/>
          <w:sz w:val="20"/>
          <w:szCs w:val="20"/>
          <w:u w:color="000000"/>
          <w14:textOutline w14:w="12700" w14:cap="flat" w14:cmpd="sng" w14:algn="ctr">
            <w14:noFill/>
            <w14:prstDash w14:val="solid"/>
            <w14:miter w14:lim="400000"/>
          </w14:textOutline>
        </w:rPr>
        <w:t xml:space="preserve"> Signature Management by</w:t>
      </w:r>
      <w:r w:rsidR="005831AB" w:rsidRPr="004B5378">
        <w:rPr>
          <w:rStyle w:val="Aucun"/>
          <w:rFonts w:ascii="Arial" w:hAnsi="Arial"/>
          <w:sz w:val="20"/>
          <w:szCs w:val="20"/>
          <w:u w:color="000000"/>
          <w14:textOutline w14:w="12700" w14:cap="flat" w14:cmpd="sng" w14:algn="ctr">
            <w14:noFill/>
            <w14:prstDash w14:val="solid"/>
            <w14:miter w14:lim="400000"/>
          </w14:textOutline>
        </w:rPr>
        <w:t xml:space="preserve"> DocuSign s’inscrit dans cette continuité d’accompagnement des entreprises Africaines dans l’amélioration de leurs capacités de réaction tout en innovant leur proposition d’expérience client. Il</w:t>
      </w:r>
      <w:r w:rsidRPr="004B5378">
        <w:rPr>
          <w:rStyle w:val="Aucun"/>
          <w:rFonts w:ascii="Arial" w:hAnsi="Arial"/>
          <w:sz w:val="20"/>
          <w:szCs w:val="20"/>
          <w:u w:color="000000"/>
          <w14:textOutline w14:w="12700" w14:cap="flat" w14:cmpd="sng" w14:algn="ctr">
            <w14:noFill/>
            <w14:prstDash w14:val="solid"/>
            <w14:miter w14:lim="400000"/>
          </w14:textOutline>
        </w:rPr>
        <w:t xml:space="preserve"> est aujourd’hui évident que cette modernisation d</w:t>
      </w:r>
      <w:r w:rsidR="009E2CBF" w:rsidRPr="004B5378">
        <w:rPr>
          <w:rStyle w:val="Aucun"/>
          <w:rFonts w:ascii="Arial" w:hAnsi="Arial"/>
          <w:sz w:val="20"/>
          <w:szCs w:val="20"/>
          <w:u w:color="000000"/>
          <w14:textOutline w14:w="12700" w14:cap="flat" w14:cmpd="sng" w14:algn="ctr">
            <w14:noFill/>
            <w14:prstDash w14:val="solid"/>
            <w14:miter w14:lim="400000"/>
          </w14:textOutline>
        </w:rPr>
        <w:t>u</w:t>
      </w:r>
      <w:r w:rsidRPr="004B5378">
        <w:rPr>
          <w:rStyle w:val="Aucun"/>
          <w:rFonts w:ascii="Arial" w:hAnsi="Arial"/>
          <w:sz w:val="20"/>
          <w:szCs w:val="20"/>
          <w:u w:color="000000"/>
          <w14:textOutline w14:w="12700" w14:cap="flat" w14:cmpd="sng" w14:algn="ctr">
            <w14:noFill/>
            <w14:prstDash w14:val="solid"/>
            <w14:miter w14:lim="400000"/>
          </w14:textOutline>
        </w:rPr>
        <w:t xml:space="preserve"> process </w:t>
      </w:r>
      <w:r w:rsidR="005831AB" w:rsidRPr="004B5378">
        <w:rPr>
          <w:rStyle w:val="Aucun"/>
          <w:rFonts w:ascii="Arial" w:hAnsi="Arial"/>
          <w:sz w:val="20"/>
          <w:szCs w:val="20"/>
          <w:u w:color="000000"/>
          <w14:textOutline w14:w="12700" w14:cap="flat" w14:cmpd="sng" w14:algn="ctr">
            <w14:noFill/>
            <w14:prstDash w14:val="solid"/>
            <w14:miter w14:lim="400000"/>
          </w14:textOutline>
        </w:rPr>
        <w:t xml:space="preserve">va </w:t>
      </w:r>
      <w:r w:rsidRPr="004B5378">
        <w:rPr>
          <w:rStyle w:val="Aucun"/>
          <w:rFonts w:ascii="Arial" w:hAnsi="Arial"/>
          <w:sz w:val="20"/>
          <w:szCs w:val="20"/>
          <w:u w:color="000000"/>
          <w14:textOutline w14:w="12700" w14:cap="flat" w14:cmpd="sng" w14:algn="ctr">
            <w14:noFill/>
            <w14:prstDash w14:val="solid"/>
            <w14:miter w14:lim="400000"/>
          </w14:textOutline>
        </w:rPr>
        <w:t>boost</w:t>
      </w:r>
      <w:r w:rsidR="005831AB" w:rsidRPr="004B5378">
        <w:rPr>
          <w:rStyle w:val="Aucun"/>
          <w:rFonts w:ascii="Arial" w:hAnsi="Arial"/>
          <w:sz w:val="20"/>
          <w:szCs w:val="20"/>
          <w:u w:color="000000"/>
          <w14:textOutline w14:w="12700" w14:cap="flat" w14:cmpd="sng" w14:algn="ctr">
            <w14:noFill/>
            <w14:prstDash w14:val="solid"/>
            <w14:miter w14:lim="400000"/>
          </w14:textOutline>
        </w:rPr>
        <w:t>er</w:t>
      </w:r>
      <w:r w:rsidRPr="004B5378">
        <w:rPr>
          <w:rStyle w:val="Aucun"/>
          <w:rFonts w:ascii="Arial" w:hAnsi="Arial"/>
          <w:sz w:val="20"/>
          <w:szCs w:val="20"/>
          <w:u w:color="000000"/>
          <w14:textOutline w14:w="12700" w14:cap="flat" w14:cmpd="sng" w14:algn="ctr">
            <w14:noFill/>
            <w14:prstDash w14:val="solid"/>
            <w14:miter w14:lim="400000"/>
          </w14:textOutline>
        </w:rPr>
        <w:t xml:space="preserve"> la vie économique de nombreuses entreprises ainsi que leur </w:t>
      </w:r>
      <w:r w:rsidR="009E2CBF" w:rsidRPr="004B5378">
        <w:rPr>
          <w:rStyle w:val="Aucun"/>
          <w:rFonts w:ascii="Arial" w:hAnsi="Arial"/>
          <w:sz w:val="20"/>
          <w:szCs w:val="20"/>
          <w:u w:color="000000"/>
          <w14:textOutline w14:w="12700" w14:cap="flat" w14:cmpd="sng" w14:algn="ctr">
            <w14:noFill/>
            <w14:prstDash w14:val="solid"/>
            <w14:miter w14:lim="400000"/>
          </w14:textOutline>
        </w:rPr>
        <w:t>impact</w:t>
      </w:r>
      <w:r w:rsidRPr="004B5378">
        <w:rPr>
          <w:rStyle w:val="Aucun"/>
          <w:rFonts w:ascii="Arial" w:hAnsi="Arial"/>
          <w:sz w:val="20"/>
          <w:szCs w:val="20"/>
          <w:u w:color="000000"/>
          <w14:textOutline w14:w="12700" w14:cap="flat" w14:cmpd="sng" w14:algn="ctr">
            <w14:noFill/>
            <w14:prstDash w14:val="solid"/>
            <w14:miter w14:lim="400000"/>
          </w14:textOutline>
        </w:rPr>
        <w:t xml:space="preserve"> écologique en minimisant les coûts liés aux documents papier.</w:t>
      </w:r>
      <w:r w:rsidR="00165889" w:rsidRPr="004B5378">
        <w:rPr>
          <w:rStyle w:val="Aucun"/>
          <w:rFonts w:ascii="Arial" w:hAnsi="Arial"/>
          <w:sz w:val="20"/>
          <w:szCs w:val="20"/>
          <w:u w:color="000000"/>
          <w14:textOutline w14:w="12700" w14:cap="flat" w14:cmpd="sng" w14:algn="ctr">
            <w14:noFill/>
            <w14:prstDash w14:val="solid"/>
            <w14:miter w14:lim="400000"/>
          </w14:textOutline>
        </w:rPr>
        <w:t xml:space="preserve"> </w:t>
      </w:r>
      <w:r w:rsidR="003B4DBC" w:rsidRPr="004B5378">
        <w:rPr>
          <w:rStyle w:val="Aucun"/>
          <w:rFonts w:ascii="Arial" w:hAnsi="Arial"/>
          <w:sz w:val="20"/>
          <w:szCs w:val="20"/>
          <w:u w:color="000000"/>
          <w14:textOutline w14:w="12700" w14:cap="flat" w14:cmpd="sng" w14:algn="ctr">
            <w14:noFill/>
            <w14:prstDash w14:val="solid"/>
            <w14:miter w14:lim="400000"/>
          </w14:textOutline>
        </w:rPr>
        <w:t xml:space="preserve">En offrant plus de flexibilité aux entreprises par ces temps d’incertitude sanitaire, SAP </w:t>
      </w:r>
      <w:r w:rsidR="000E32C0" w:rsidRPr="004B5378">
        <w:rPr>
          <w:rStyle w:val="Aucun"/>
          <w:rFonts w:ascii="Arial" w:hAnsi="Arial"/>
          <w:sz w:val="20"/>
          <w:szCs w:val="20"/>
          <w:u w:color="000000"/>
          <w14:textOutline w14:w="12700" w14:cap="flat" w14:cmpd="sng" w14:algn="ctr">
            <w14:noFill/>
            <w14:prstDash w14:val="solid"/>
            <w14:miter w14:lim="400000"/>
          </w14:textOutline>
        </w:rPr>
        <w:t xml:space="preserve">Signature Management by </w:t>
      </w:r>
      <w:r w:rsidR="003B4DBC" w:rsidRPr="004B5378">
        <w:rPr>
          <w:rStyle w:val="Aucun"/>
          <w:rFonts w:ascii="Arial" w:hAnsi="Arial"/>
          <w:sz w:val="20"/>
          <w:szCs w:val="20"/>
          <w:u w:color="000000"/>
          <w14:textOutline w14:w="12700" w14:cap="flat" w14:cmpd="sng" w14:algn="ctr">
            <w14:noFill/>
            <w14:prstDash w14:val="solid"/>
            <w14:miter w14:lim="400000"/>
          </w14:textOutline>
        </w:rPr>
        <w:t xml:space="preserve">DocuSign réconforte ses clients dans leur expérience client en optant pour la signature électronique comme solution incontournable pour accélérer leurs process.  </w:t>
      </w:r>
    </w:p>
    <w:p w14:paraId="18A87D5A" w14:textId="77777777" w:rsidR="00AF168D" w:rsidRPr="004B5378" w:rsidRDefault="00AF168D" w:rsidP="00AF168D">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p>
    <w:p w14:paraId="61ADCAD2" w14:textId="77777777" w:rsidR="00B952C5" w:rsidRDefault="00B952C5" w:rsidP="00AF168D">
      <w:pPr>
        <w:jc w:val="both"/>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pPr>
    </w:p>
    <w:p w14:paraId="44BC1E59" w14:textId="77777777" w:rsidR="00B952C5" w:rsidRDefault="00B952C5" w:rsidP="00AF168D">
      <w:pPr>
        <w:jc w:val="both"/>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pPr>
    </w:p>
    <w:p w14:paraId="140616D9" w14:textId="77777777" w:rsidR="00B952C5" w:rsidRDefault="00B952C5" w:rsidP="00AF168D">
      <w:pPr>
        <w:jc w:val="both"/>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pPr>
    </w:p>
    <w:p w14:paraId="12DDAD41" w14:textId="7FE51FE8" w:rsidR="00165889" w:rsidRPr="004078F3" w:rsidRDefault="000E32C0" w:rsidP="00AF168D">
      <w:pPr>
        <w:jc w:val="both"/>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pPr>
      <w:r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lastRenderedPageBreak/>
        <w:t xml:space="preserve">SAP Signature Management by </w:t>
      </w:r>
      <w:r w:rsidR="005831AB"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DocuSig</w:t>
      </w:r>
      <w:r w:rsidR="004078F3"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n : l’</w:t>
      </w:r>
      <w:r w:rsidR="0059609B"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Al</w:t>
      </w:r>
      <w:r w:rsidR="004078F3"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liance de l’</w:t>
      </w:r>
      <w:r w:rsidR="0059609B"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E</w:t>
      </w:r>
      <w:r w:rsidR="004078F3"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 xml:space="preserve">xpérience </w:t>
      </w:r>
      <w:r w:rsidR="0059609B"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C</w:t>
      </w:r>
      <w:r w:rsidR="004078F3"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lient avec l’</w:t>
      </w:r>
      <w:r w:rsidR="0059609B"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I</w:t>
      </w:r>
      <w:r w:rsidR="004078F3"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 xml:space="preserve">ntelligence </w:t>
      </w:r>
      <w:r w:rsidR="0059609B"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A</w:t>
      </w:r>
      <w:r w:rsidR="004078F3" w:rsidRPr="004B5378">
        <w:rPr>
          <w:rStyle w:val="Aucun"/>
          <w:rFonts w:ascii="Arial" w:hAnsi="Arial" w:cs="Arial Unicode MS"/>
          <w:b/>
          <w:bCs/>
          <w:color w:val="000000"/>
          <w:sz w:val="20"/>
          <w:szCs w:val="20"/>
          <w:u w:color="000000"/>
          <w:lang w:eastAsia="fr-FR"/>
          <w14:textOutline w14:w="12700" w14:cap="flat" w14:cmpd="sng" w14:algn="ctr">
            <w14:noFill/>
            <w14:prstDash w14:val="solid"/>
            <w14:miter w14:lim="400000"/>
          </w14:textOutline>
        </w:rPr>
        <w:t>rtificielle</w:t>
      </w:r>
    </w:p>
    <w:p w14:paraId="5D4C5BFF" w14:textId="77777777" w:rsidR="00AF168D" w:rsidRDefault="00AF168D" w:rsidP="00AF168D">
      <w:pPr>
        <w:jc w:val="both"/>
        <w:rPr>
          <w:rStyle w:val="Aucun"/>
          <w:rFonts w:ascii="Arial" w:hAnsi="Arial"/>
          <w:sz w:val="20"/>
          <w:szCs w:val="20"/>
          <w:u w:color="000000"/>
          <w14:textOutline w14:w="12700" w14:cap="flat" w14:cmpd="sng" w14:algn="ctr">
            <w14:noFill/>
            <w14:prstDash w14:val="solid"/>
            <w14:miter w14:lim="400000"/>
          </w14:textOutline>
        </w:rPr>
      </w:pPr>
    </w:p>
    <w:p w14:paraId="17538FCE" w14:textId="124AA395" w:rsidR="004A3477" w:rsidRPr="000E32C0" w:rsidRDefault="00AF168D" w:rsidP="000E32C0">
      <w:pPr>
        <w:jc w:val="both"/>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pPr>
      <w:r>
        <w:rPr>
          <w:rStyle w:val="Aucun"/>
          <w:rFonts w:ascii="Arial" w:hAnsi="Arial"/>
          <w:sz w:val="20"/>
          <w:szCs w:val="20"/>
          <w:u w:color="000000"/>
          <w14:textOutline w14:w="12700" w14:cap="flat" w14:cmpd="sng" w14:algn="ctr">
            <w14:noFill/>
            <w14:prstDash w14:val="solid"/>
            <w14:miter w14:lim="400000"/>
          </w14:textOutline>
        </w:rPr>
        <w:t xml:space="preserve">Intégré à l’expérience </w:t>
      </w:r>
      <w:r w:rsidRPr="004B5378">
        <w:rPr>
          <w:rStyle w:val="Aucun"/>
          <w:rFonts w:ascii="Arial" w:hAnsi="Arial"/>
          <w:sz w:val="20"/>
          <w:szCs w:val="20"/>
          <w:u w:color="000000"/>
          <w14:textOutline w14:w="12700" w14:cap="flat" w14:cmpd="sng" w14:algn="ctr">
            <w14:noFill/>
            <w14:prstDash w14:val="solid"/>
            <w14:miter w14:lim="400000"/>
          </w14:textOutline>
        </w:rPr>
        <w:t>client</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w:t>
      </w:r>
      <w:r w:rsidR="000E32C0"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notre solution de e-Signature </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augmente considérablement la productivité </w:t>
      </w:r>
      <w:r w:rsidR="00F4382F"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des entreprises </w:t>
      </w:r>
      <w:r w:rsidRPr="004B5378">
        <w:rPr>
          <w:rStyle w:val="Aucun"/>
          <w:rFonts w:ascii="Arial" w:hAnsi="Arial"/>
          <w:sz w:val="20"/>
          <w:szCs w:val="20"/>
          <w:u w:color="000000"/>
          <w14:textOutline w14:w="12700" w14:cap="flat" w14:cmpd="sng" w14:algn="ctr">
            <w14:noFill/>
            <w14:prstDash w14:val="solid"/>
            <w14:miter w14:lim="400000"/>
          </w14:textOutline>
        </w:rPr>
        <w:t xml:space="preserve">avec des intégrations prédéfinies à l’objet de devis </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SAP Sales Cloud, au Configure Price </w:t>
      </w:r>
      <w:proofErr w:type="spellStart"/>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Quote</w:t>
      </w:r>
      <w:proofErr w:type="spellEnd"/>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(CPQ), aux commissions et à l’intégration du </w:t>
      </w:r>
      <w:proofErr w:type="spellStart"/>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ProducerPro</w:t>
      </w:r>
      <w:proofErr w:type="spellEnd"/>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Ainsi, les clients peuvent économiser jusqu’à 33 $ par document et éliminer les frais d’administration, d’impression, et d’expédition. </w:t>
      </w:r>
      <w:r w:rsidRPr="004B5378">
        <w:rPr>
          <w:rStyle w:val="Aucun"/>
          <w:rFonts w:ascii="Arial" w:hAnsi="Arial"/>
          <w:sz w:val="20"/>
          <w:szCs w:val="20"/>
          <w:u w:color="000000"/>
          <w14:textOutline w14:w="12700" w14:cap="flat" w14:cmpd="sng" w14:algn="ctr">
            <w14:noFill/>
            <w14:prstDash w14:val="solid"/>
            <w14:miter w14:lim="400000"/>
          </w14:textOutline>
        </w:rPr>
        <w:t>Comme le précise M. Hicham Iraqi Houssaini, Directeur Général de SAP Afrique Francophone, « à l’heure</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de la distanciation sociale</w:t>
      </w:r>
      <w:r w:rsidRPr="004B5378">
        <w:rPr>
          <w:rStyle w:val="Aucun"/>
          <w:rFonts w:ascii="Arial" w:hAnsi="Arial"/>
          <w:sz w:val="20"/>
          <w:szCs w:val="20"/>
          <w:u w:color="000000"/>
          <w14:textOutline w14:w="12700" w14:cap="flat" w14:cmpd="sng" w14:algn="ctr">
            <w14:noFill/>
            <w14:prstDash w14:val="solid"/>
            <w14:miter w14:lim="400000"/>
          </w14:textOutline>
        </w:rPr>
        <w:t xml:space="preserve"> dictée aux entreprises</w:t>
      </w:r>
      <w:r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la connectivité avancée de DocuSign permet aux entreprises, de la TPME à la multinationale, non seulement de procéder au traitement de tous types de transactions dans des délais minimes, mais aussi à la validation et suivi des projets par les parties prenantes et par intelligence </w:t>
      </w:r>
      <w:r w:rsidRPr="004B5378">
        <w:rPr>
          <w:rStyle w:val="Aucun"/>
          <w:rFonts w:ascii="Arial" w:hAnsi="Arial"/>
          <w:sz w:val="20"/>
          <w:szCs w:val="20"/>
          <w:u w:color="000000"/>
          <w14:textOutline w14:w="12700" w14:cap="flat" w14:cmpd="sng" w14:algn="ctr">
            <w14:noFill/>
            <w14:prstDash w14:val="solid"/>
            <w14:miter w14:lim="400000"/>
          </w14:textOutline>
        </w:rPr>
        <w:t>artificielle ».</w:t>
      </w:r>
      <w:r w:rsidR="004A3477"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w:t>
      </w:r>
      <w:r w:rsidR="00451204"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SAP </w:t>
      </w:r>
      <w:r w:rsidR="004A3477"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intègre SAP</w:t>
      </w:r>
      <w:r w:rsidR="000E32C0"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Signature management by</w:t>
      </w:r>
      <w:r w:rsidR="004A3477" w:rsidRPr="004B5378">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DocuSign dans ses applications, permettant ainsi à ses utilisateurs une parfaite autonomie sur les process et les données de leur entreprise en temps réel et de</w:t>
      </w:r>
      <w:r w:rsidR="004A3477">
        <w:rPr>
          <w:rStyle w:val="Aucun"/>
          <w:rFonts w:ascii="Arial" w:hAnsi="Arial" w:cs="Arial Unicode MS"/>
          <w:color w:val="000000"/>
          <w:sz w:val="20"/>
          <w:szCs w:val="20"/>
          <w:u w:color="000000"/>
          <w:lang w:eastAsia="fr-FR"/>
          <w14:textOutline w14:w="12700" w14:cap="flat" w14:cmpd="sng" w14:algn="ctr">
            <w14:noFill/>
            <w14:prstDash w14:val="solid"/>
            <w14:miter w14:lim="400000"/>
          </w14:textOutline>
        </w:rPr>
        <w:t xml:space="preserve"> bout en bout.  </w:t>
      </w:r>
    </w:p>
    <w:p w14:paraId="7BC08682" w14:textId="77777777" w:rsidR="00AF168D" w:rsidRPr="00F62F6E" w:rsidRDefault="00AF168D" w:rsidP="00AF168D">
      <w:pPr>
        <w:pStyle w:val="Corps"/>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outlineLvl w:val="1"/>
        <w:rPr>
          <w:rStyle w:val="Aucun"/>
          <w:rFonts w:ascii="Arial" w:hAnsi="Arial"/>
          <w:b/>
          <w:bCs/>
          <w:sz w:val="16"/>
          <w:szCs w:val="16"/>
        </w:rPr>
      </w:pPr>
      <w:r w:rsidRPr="00F62F6E">
        <w:rPr>
          <w:rStyle w:val="Aucun"/>
          <w:rFonts w:ascii="Arial" w:hAnsi="Arial"/>
          <w:b/>
          <w:bCs/>
          <w:sz w:val="16"/>
          <w:szCs w:val="16"/>
        </w:rPr>
        <w:t>Retour sur SAP</w:t>
      </w:r>
    </w:p>
    <w:p w14:paraId="23F51DAB" w14:textId="77777777" w:rsidR="00632F40" w:rsidRDefault="00AF168D" w:rsidP="00632F4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hAnsi="Arial" w:cs="Arial"/>
          <w:sz w:val="16"/>
          <w:szCs w:val="16"/>
        </w:rPr>
      </w:pPr>
      <w:r w:rsidRPr="00F62F6E">
        <w:rPr>
          <w:rFonts w:ascii="Arial" w:hAnsi="Arial" w:cs="Arial"/>
          <w:sz w:val="16"/>
          <w:szCs w:val="16"/>
        </w:rPr>
        <w:t xml:space="preserve">SAP est le leader du marché des applications d’entreprise : 77% des transactions financières mondiales passent par un système SAP. L’entreprise accompagne les organisations de toute taille et de tout secteur à mieux opérer. Nos technologies de machine </w:t>
      </w:r>
      <w:proofErr w:type="spellStart"/>
      <w:r w:rsidRPr="00F62F6E">
        <w:rPr>
          <w:rFonts w:ascii="Arial" w:hAnsi="Arial" w:cs="Arial"/>
          <w:sz w:val="16"/>
          <w:szCs w:val="16"/>
        </w:rPr>
        <w:t>learning</w:t>
      </w:r>
      <w:proofErr w:type="spellEnd"/>
      <w:r w:rsidRPr="00F62F6E">
        <w:rPr>
          <w:rFonts w:ascii="Arial" w:hAnsi="Arial" w:cs="Arial"/>
          <w:sz w:val="16"/>
          <w:szCs w:val="16"/>
        </w:rPr>
        <w:t>, d’Internet des objets (</w:t>
      </w:r>
      <w:proofErr w:type="spellStart"/>
      <w:r w:rsidRPr="00F62F6E">
        <w:rPr>
          <w:rFonts w:ascii="Arial" w:hAnsi="Arial" w:cs="Arial"/>
          <w:sz w:val="16"/>
          <w:szCs w:val="16"/>
        </w:rPr>
        <w:t>IoT</w:t>
      </w:r>
      <w:proofErr w:type="spellEnd"/>
      <w:r w:rsidRPr="00F62F6E">
        <w:rPr>
          <w:rFonts w:ascii="Arial" w:hAnsi="Arial" w:cs="Arial"/>
          <w:sz w:val="16"/>
          <w:szCs w:val="16"/>
        </w:rPr>
        <w:t xml:space="preserve">), d’analytique avancée et de gestion de l’expérience aident nos clients à transformer leur activité en « entreprise intelligente ». SAP dote les professionnels d’une vision approfondie sur leur activité et favorise la collaboration pour garder une longueur d’avance sur leurs concurrents. Pour les entreprises, nous simplifions la technologie afin qu’elles puissent utiliser nos logiciels comme elles le souhaitent, sans interruption. Avec son réseau mondial de clients, partenaires, employés et leaders d’opinion, SAP aide le monde à mieux fonctionner et à améliorer la vie de chacun. Pour plus d’information, visitez le site </w:t>
      </w:r>
      <w:hyperlink r:id="rId10" w:history="1">
        <w:r w:rsidR="00632F40" w:rsidRPr="00C33DB8">
          <w:rPr>
            <w:rStyle w:val="Lienhypertexte"/>
            <w:rFonts w:ascii="Arial" w:hAnsi="Arial" w:cs="Arial"/>
            <w:sz w:val="16"/>
            <w:szCs w:val="16"/>
          </w:rPr>
          <w:t>www.sap.com</w:t>
        </w:r>
      </w:hyperlink>
    </w:p>
    <w:p w14:paraId="0D7FE717" w14:textId="77777777" w:rsidR="00632F40" w:rsidRPr="00632F40" w:rsidRDefault="00632F40" w:rsidP="00632F4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hAnsi="Arial" w:cs="Arial"/>
          <w:sz w:val="16"/>
          <w:szCs w:val="16"/>
        </w:rPr>
      </w:pPr>
    </w:p>
    <w:p w14:paraId="7ED11925" w14:textId="77777777" w:rsidR="00AF168D" w:rsidRPr="00F62F6E" w:rsidRDefault="00AF168D" w:rsidP="00AF16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Arial" w:hAnsi="Arial" w:cs="Arial"/>
          <w:b/>
          <w:bCs/>
          <w:sz w:val="16"/>
          <w:szCs w:val="16"/>
          <w14:textOutline w14:w="12700" w14:cap="flat" w14:cmpd="sng" w14:algn="ctr">
            <w14:noFill/>
            <w14:prstDash w14:val="solid"/>
            <w14:miter w14:lim="400000"/>
          </w14:textOutline>
        </w:rPr>
      </w:pPr>
      <w:r w:rsidRPr="00F62F6E">
        <w:rPr>
          <w:rFonts w:ascii="Arial" w:hAnsi="Arial"/>
          <w:b/>
          <w:bCs/>
          <w:sz w:val="16"/>
          <w:szCs w:val="16"/>
          <w14:textOutline w14:w="12700" w14:cap="flat" w14:cmpd="sng" w14:algn="ctr">
            <w14:noFill/>
            <w14:prstDash w14:val="solid"/>
            <w14:miter w14:lim="400000"/>
          </w14:textOutline>
        </w:rPr>
        <w:t>Note aux rédactions :</w:t>
      </w:r>
    </w:p>
    <w:p w14:paraId="36BE9EB2" w14:textId="77777777" w:rsidR="00AF168D" w:rsidRPr="00F62F6E" w:rsidRDefault="00AF168D" w:rsidP="00AF16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Arial" w:hAnsi="Arial" w:cs="Arial"/>
          <w:sz w:val="16"/>
          <w:szCs w:val="16"/>
          <w14:textOutline w14:w="12700" w14:cap="flat" w14:cmpd="sng" w14:algn="ctr">
            <w14:noFill/>
            <w14:prstDash w14:val="solid"/>
            <w14:miter w14:lim="400000"/>
          </w14:textOutline>
        </w:rPr>
      </w:pPr>
      <w:r w:rsidRPr="00F62F6E">
        <w:rPr>
          <w:rFonts w:ascii="Arial" w:hAnsi="Arial"/>
          <w:sz w:val="16"/>
          <w:szCs w:val="16"/>
          <w14:textOutline w14:w="12700" w14:cap="flat" w14:cmpd="sng" w14:algn="ctr">
            <w14:noFill/>
            <w14:prstDash w14:val="solid"/>
            <w14:miter w14:lim="400000"/>
          </w14:textOutline>
        </w:rPr>
        <w:t xml:space="preserve">Pour visionner et télécharger en avant-première des images d'archives standard et des photos de presse numériques, veuillez consulter le site </w:t>
      </w:r>
      <w:hyperlink r:id="rId11"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www.sap.com/photos</w:t>
        </w:r>
      </w:hyperlink>
      <w:r w:rsidRPr="00F62F6E">
        <w:rPr>
          <w:rFonts w:ascii="Arial" w:hAnsi="Arial" w:cs="Arial"/>
          <w:sz w:val="16"/>
          <w:szCs w:val="16"/>
          <w14:textOutline w14:w="12700" w14:cap="flat" w14:cmpd="sng" w14:algn="ctr">
            <w14:noFill/>
            <w14:prstDash w14:val="solid"/>
            <w14:miter w14:lim="400000"/>
          </w14:textOutline>
        </w:rPr>
        <w:t>.</w:t>
      </w:r>
      <w:r w:rsidRPr="00F62F6E">
        <w:rPr>
          <w:rFonts w:ascii="Arial" w:hAnsi="Arial"/>
          <w:sz w:val="16"/>
          <w:szCs w:val="16"/>
          <w14:textOutline w14:w="12700" w14:cap="flat" w14:cmpd="sng" w14:algn="ctr">
            <w14:noFill/>
            <w14:prstDash w14:val="solid"/>
            <w14:miter w14:lim="400000"/>
          </w14:textOutline>
        </w:rPr>
        <w:t xml:space="preserve"> Sur cette plateforme, vous pouvez trouver de la matérielle haute résolution pour vos canaux médias. Pour visionner des histoires vidéo sur divers sujets, visitez le </w:t>
      </w:r>
      <w:r w:rsidRPr="00F62F6E">
        <w:rPr>
          <w:rFonts w:ascii="Arial" w:hAnsi="Arial" w:cs="Arial"/>
          <w:sz w:val="16"/>
          <w:szCs w:val="16"/>
          <w14:textOutline w14:w="12700" w14:cap="flat" w14:cmpd="sng" w14:algn="ctr">
            <w14:noFill/>
            <w14:prstDash w14:val="solid"/>
            <w14:miter w14:lim="400000"/>
          </w14:textOutline>
        </w:rPr>
        <w:t xml:space="preserve">site </w:t>
      </w:r>
      <w:hyperlink r:id="rId12"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www.sap-tv.com</w:t>
        </w:r>
      </w:hyperlink>
      <w:r w:rsidRPr="00F62F6E">
        <w:rPr>
          <w:rFonts w:ascii="Arial" w:hAnsi="Arial"/>
          <w:sz w:val="16"/>
          <w:szCs w:val="16"/>
          <w14:textOutline w14:w="12700" w14:cap="flat" w14:cmpd="sng" w14:algn="ctr">
            <w14:noFill/>
            <w14:prstDash w14:val="solid"/>
            <w14:miter w14:lim="400000"/>
          </w14:textOutline>
        </w:rPr>
        <w:t>.  À partir de ce site, vous pouvez intégrer des vidéos dans vos propres pages Web, partager des vidéos via des liens e-mail et vous abonner aux flux RSS de SAP TV.</w:t>
      </w:r>
    </w:p>
    <w:p w14:paraId="49DAEF0D" w14:textId="77777777" w:rsidR="00AF168D" w:rsidRPr="00F62F6E" w:rsidRDefault="00AF168D" w:rsidP="00AF16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Aucun"/>
          <w:rFonts w:ascii="Arial" w:eastAsia="Arial" w:hAnsi="Arial" w:cs="Arial"/>
          <w:b/>
          <w:bCs/>
          <w:sz w:val="16"/>
          <w:szCs w:val="16"/>
          <w14:textOutline w14:w="12700" w14:cap="flat" w14:cmpd="sng" w14:algn="ctr">
            <w14:noFill/>
            <w14:prstDash w14:val="solid"/>
            <w14:miter w14:lim="400000"/>
          </w14:textOutline>
        </w:rPr>
      </w:pPr>
      <w:bookmarkStart w:id="0" w:name="_Hlk52908651"/>
    </w:p>
    <w:bookmarkEnd w:id="0"/>
    <w:p w14:paraId="6F119E23" w14:textId="77777777" w:rsidR="00AF168D" w:rsidRPr="00F62F6E" w:rsidRDefault="00AF168D" w:rsidP="00AF16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Aucun"/>
          <w:rFonts w:ascii="Arial" w:eastAsia="Arial" w:hAnsi="Arial" w:cs="Arial"/>
          <w:b/>
          <w:bCs/>
          <w:sz w:val="16"/>
          <w:szCs w:val="16"/>
          <w14:textOutline w14:w="12700" w14:cap="flat" w14:cmpd="sng" w14:algn="ctr">
            <w14:noFill/>
            <w14:prstDash w14:val="solid"/>
            <w14:miter w14:lim="400000"/>
          </w14:textOutline>
        </w:rPr>
      </w:pPr>
      <w:r w:rsidRPr="00F62F6E">
        <w:rPr>
          <w:rStyle w:val="Aucun"/>
          <w:rFonts w:ascii="Arial" w:hAnsi="Arial"/>
          <w:b/>
          <w:bCs/>
          <w:sz w:val="16"/>
          <w:szCs w:val="16"/>
          <w14:textOutline w14:w="12700" w14:cap="flat" w14:cmpd="sng" w14:algn="ctr">
            <w14:noFill/>
            <w14:prstDash w14:val="solid"/>
            <w14:miter w14:lim="400000"/>
          </w14:textOutline>
        </w:rPr>
        <w:t>Relations Médias :</w:t>
      </w:r>
    </w:p>
    <w:p w14:paraId="11EC8B72" w14:textId="77777777" w:rsidR="00AF168D" w:rsidRPr="00F62F6E" w:rsidRDefault="00AF168D" w:rsidP="00AF16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Aucun"/>
          <w:rFonts w:ascii="Arial" w:eastAsia="Arial" w:hAnsi="Arial" w:cs="Arial"/>
          <w:sz w:val="16"/>
          <w:szCs w:val="16"/>
          <w14:textOutline w14:w="12700" w14:cap="flat" w14:cmpd="sng" w14:algn="ctr">
            <w14:noFill/>
            <w14:prstDash w14:val="solid"/>
            <w14:miter w14:lim="400000"/>
          </w14:textOutline>
        </w:rPr>
      </w:pPr>
      <w:r w:rsidRPr="00F62F6E">
        <w:rPr>
          <w:rStyle w:val="Aucun"/>
          <w:rFonts w:ascii="Arial" w:hAnsi="Arial"/>
          <w:sz w:val="16"/>
          <w:szCs w:val="16"/>
          <w14:textOutline w14:w="12700" w14:cap="flat" w14:cmpd="sng" w14:algn="ctr">
            <w14:noFill/>
            <w14:prstDash w14:val="solid"/>
            <w14:miter w14:lim="400000"/>
          </w14:textOutline>
        </w:rPr>
        <w:t xml:space="preserve">Yasmine </w:t>
      </w:r>
      <w:proofErr w:type="spellStart"/>
      <w:r w:rsidRPr="00F62F6E">
        <w:rPr>
          <w:rStyle w:val="Aucun"/>
          <w:rFonts w:ascii="Arial" w:hAnsi="Arial"/>
          <w:sz w:val="16"/>
          <w:szCs w:val="16"/>
          <w14:textOutline w14:w="12700" w14:cap="flat" w14:cmpd="sng" w14:algn="ctr">
            <w14:noFill/>
            <w14:prstDash w14:val="solid"/>
            <w14:miter w14:lim="400000"/>
          </w14:textOutline>
        </w:rPr>
        <w:t>Laallam</w:t>
      </w:r>
      <w:proofErr w:type="spellEnd"/>
      <w:r w:rsidRPr="00F62F6E">
        <w:rPr>
          <w:rStyle w:val="Aucun"/>
          <w:rFonts w:ascii="Arial" w:hAnsi="Arial"/>
          <w:sz w:val="16"/>
          <w:szCs w:val="16"/>
          <w14:textOutline w14:w="12700" w14:cap="flat" w14:cmpd="sng" w14:algn="ctr">
            <w14:noFill/>
            <w14:prstDash w14:val="solid"/>
            <w14:miter w14:lim="400000"/>
          </w14:textOutline>
        </w:rPr>
        <w:t xml:space="preserve"> +212 661 437 195</w:t>
      </w:r>
      <w:r w:rsidRPr="00F62F6E">
        <w:rPr>
          <w:rStyle w:val="Aucun"/>
          <w:rFonts w:ascii="Arial" w:hAnsi="Arial" w:cs="Arial"/>
          <w:sz w:val="16"/>
          <w:szCs w:val="16"/>
          <w14:textOutline w14:w="12700" w14:cap="flat" w14:cmpd="sng" w14:algn="ctr">
            <w14:noFill/>
            <w14:prstDash w14:val="solid"/>
            <w14:miter w14:lim="400000"/>
          </w14:textOutline>
        </w:rPr>
        <w:t xml:space="preserve">, </w:t>
      </w:r>
      <w:hyperlink r:id="rId13"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yasmine.laallam@gmail.com</w:t>
        </w:r>
      </w:hyperlink>
    </w:p>
    <w:p w14:paraId="3AAE4917" w14:textId="77777777" w:rsidR="00AF168D" w:rsidRPr="00F62F6E" w:rsidRDefault="00AF168D" w:rsidP="00AF168D">
      <w:pPr>
        <w:pStyle w:val="Corps"/>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Arial" w:eastAsia="Arial" w:hAnsi="Arial" w:cs="Arial"/>
          <w:b/>
          <w:bCs/>
          <w:sz w:val="16"/>
          <w:szCs w:val="16"/>
        </w:rPr>
      </w:pPr>
    </w:p>
    <w:p w14:paraId="4B36C56E" w14:textId="77777777" w:rsidR="00AF168D" w:rsidRPr="00F62F6E" w:rsidRDefault="00AF168D" w:rsidP="00AF16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Arial" w:hAnsi="Arial" w:cs="Arial"/>
          <w:sz w:val="16"/>
          <w:szCs w:val="16"/>
          <w14:textOutline w14:w="12700" w14:cap="flat" w14:cmpd="sng" w14:algn="ctr">
            <w14:noFill/>
            <w14:prstDash w14:val="solid"/>
            <w14:miter w14:lim="400000"/>
          </w14:textOutline>
        </w:rPr>
      </w:pPr>
      <w:r w:rsidRPr="00F62F6E">
        <w:rPr>
          <w:rFonts w:ascii="Arial" w:hAnsi="Arial"/>
          <w:sz w:val="16"/>
          <w:szCs w:val="16"/>
          <w14:textOutline w14:w="12700" w14:cap="flat" w14:cmpd="sng" w14:algn="ctr">
            <w14:noFill/>
            <w14:prstDash w14:val="solid"/>
            <w14:miter w14:lim="400000"/>
          </w14:textOutline>
        </w:rPr>
        <w:t xml:space="preserve">Veuillez tenir compte de notre politique de confidentialité. Si vous avez reçu ce communiqué de presse dans votre courriel et que vous souhaitez-vous désabonner de notre liste d'envoi, veuillez communiquer avec </w:t>
      </w:r>
      <w:hyperlink r:id="rId14" w:history="1">
        <w:r w:rsidRPr="00F62F6E">
          <w:rPr>
            <w:rFonts w:ascii="Arial" w:hAnsi="Arial"/>
            <w:sz w:val="16"/>
            <w:szCs w:val="16"/>
            <w14:textOutline w14:w="12700" w14:cap="flat" w14:cmpd="sng" w14:algn="ctr">
              <w14:noFill/>
              <w14:prstDash w14:val="solid"/>
              <w14:miter w14:lim="400000"/>
            </w14:textOutline>
          </w:rPr>
          <w:t>press@sap.com</w:t>
        </w:r>
      </w:hyperlink>
      <w:r w:rsidRPr="00F62F6E">
        <w:rPr>
          <w:rFonts w:ascii="Arial" w:hAnsi="Arial"/>
          <w:sz w:val="16"/>
          <w:szCs w:val="16"/>
          <w14:textOutline w14:w="12700" w14:cap="flat" w14:cmpd="sng" w14:algn="ctr">
            <w14:noFill/>
            <w14:prstDash w14:val="solid"/>
            <w14:miter w14:lim="400000"/>
          </w14:textOutline>
        </w:rPr>
        <w:t xml:space="preserve">  et écrire Désabonnement dans le cadre Objet.</w:t>
      </w:r>
    </w:p>
    <w:p w14:paraId="0F40F125" w14:textId="77777777" w:rsidR="00AF168D" w:rsidRPr="00D521E3" w:rsidRDefault="00AF168D" w:rsidP="00AF168D">
      <w:pPr>
        <w:pStyle w:val="Corps"/>
        <w:rPr>
          <w:rStyle w:val="Aucun"/>
          <w:rFonts w:ascii="Arial" w:hAnsi="Arial" w:cs="Arial"/>
          <w:b/>
          <w:bCs/>
        </w:rPr>
      </w:pPr>
    </w:p>
    <w:p w14:paraId="496FC64C" w14:textId="77777777" w:rsidR="00AF168D" w:rsidRDefault="00AF168D" w:rsidP="00AF168D">
      <w:pPr>
        <w:pStyle w:val="Corps"/>
        <w:jc w:val="right"/>
        <w:rPr>
          <w:rStyle w:val="Aucun"/>
        </w:rPr>
      </w:pPr>
    </w:p>
    <w:p w14:paraId="601731BE" w14:textId="77777777" w:rsidR="00AF168D" w:rsidRDefault="00AF168D" w:rsidP="00AF168D">
      <w:pPr>
        <w:pStyle w:val="Corps"/>
        <w:jc w:val="right"/>
      </w:pPr>
      <w:r>
        <w:rPr>
          <w:rStyle w:val="Aucun"/>
          <w:rFonts w:ascii="Arial" w:eastAsia="Arial" w:hAnsi="Arial" w:cs="Arial"/>
          <w:noProof/>
        </w:rPr>
        <w:drawing>
          <wp:inline distT="0" distB="0" distL="0" distR="0" wp14:anchorId="3C014FFC" wp14:editId="19663DF5">
            <wp:extent cx="2008801" cy="360000"/>
            <wp:effectExtent l="0" t="0" r="0" b="0"/>
            <wp:docPr id="1073741825" name="officeArt object" descr="SAP_Best_C_grad_blk.eps"/>
            <wp:cNvGraphicFramePr/>
            <a:graphic xmlns:a="http://schemas.openxmlformats.org/drawingml/2006/main">
              <a:graphicData uri="http://schemas.openxmlformats.org/drawingml/2006/picture">
                <pic:pic xmlns:pic="http://schemas.openxmlformats.org/drawingml/2006/picture">
                  <pic:nvPicPr>
                    <pic:cNvPr id="1073741825" name="SAP_Best_C_grad_blk.eps" descr="SAP_Best_C_grad_blk.eps"/>
                    <pic:cNvPicPr>
                      <a:picLocks noChangeAspect="1"/>
                    </pic:cNvPicPr>
                  </pic:nvPicPr>
                  <pic:blipFill>
                    <a:blip r:embed="rId15"/>
                    <a:stretch>
                      <a:fillRect/>
                    </a:stretch>
                  </pic:blipFill>
                  <pic:spPr>
                    <a:xfrm>
                      <a:off x="0" y="0"/>
                      <a:ext cx="2008801" cy="360000"/>
                    </a:xfrm>
                    <a:prstGeom prst="rect">
                      <a:avLst/>
                    </a:prstGeom>
                    <a:ln w="12700" cap="flat">
                      <a:noFill/>
                      <a:miter lim="400000"/>
                    </a:ln>
                    <a:effectLst/>
                  </pic:spPr>
                </pic:pic>
              </a:graphicData>
            </a:graphic>
          </wp:inline>
        </w:drawing>
      </w:r>
    </w:p>
    <w:p w14:paraId="74DC2195" w14:textId="77777777" w:rsidR="00F8684E" w:rsidRDefault="00B22E89"/>
    <w:sectPr w:rsidR="00F8684E">
      <w:headerReference w:type="default" r:id="rId16"/>
      <w:footerReference w:type="default" r:id="rId17"/>
      <w:headerReference w:type="first" r:id="rId18"/>
      <w:footerReference w:type="first" r:id="rId19"/>
      <w:pgSz w:w="11900" w:h="16840"/>
      <w:pgMar w:top="1134" w:right="1134" w:bottom="567" w:left="1134"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80C6F" w14:textId="77777777" w:rsidR="00B22E89" w:rsidRDefault="00B22E89">
      <w:r>
        <w:separator/>
      </w:r>
    </w:p>
  </w:endnote>
  <w:endnote w:type="continuationSeparator" w:id="0">
    <w:p w14:paraId="06231573" w14:textId="77777777" w:rsidR="00B22E89" w:rsidRDefault="00B2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5627" w14:textId="77777777" w:rsidR="00307DB5" w:rsidRDefault="00B22E89">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7275" w14:textId="77777777" w:rsidR="00307DB5" w:rsidRDefault="00B22E89">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6083" w14:textId="77777777" w:rsidR="00B22E89" w:rsidRDefault="00B22E89">
      <w:r>
        <w:separator/>
      </w:r>
    </w:p>
  </w:footnote>
  <w:footnote w:type="continuationSeparator" w:id="0">
    <w:p w14:paraId="18FD8F55" w14:textId="77777777" w:rsidR="00B22E89" w:rsidRDefault="00B2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1C57" w14:textId="77777777" w:rsidR="00307DB5" w:rsidRDefault="00B22E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D555" w14:textId="77777777" w:rsidR="00307DB5" w:rsidRDefault="00B22E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228B4"/>
    <w:multiLevelType w:val="hybridMultilevel"/>
    <w:tmpl w:val="F9BE965E"/>
    <w:numStyleLink w:val="Style1"/>
  </w:abstractNum>
  <w:abstractNum w:abstractNumId="1" w15:restartNumberingAfterBreak="0">
    <w:nsid w:val="50D967E8"/>
    <w:multiLevelType w:val="hybridMultilevel"/>
    <w:tmpl w:val="F9BE965E"/>
    <w:styleLink w:val="Style1"/>
    <w:lvl w:ilvl="0" w:tplc="F976C8F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88721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B21FC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2C8B4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687A3A">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667DE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3C879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F8A592">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9C259A">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D"/>
    <w:rsid w:val="000A609A"/>
    <w:rsid w:val="000E32C0"/>
    <w:rsid w:val="0016108F"/>
    <w:rsid w:val="00162407"/>
    <w:rsid w:val="00165889"/>
    <w:rsid w:val="001759B2"/>
    <w:rsid w:val="00221EFD"/>
    <w:rsid w:val="00391071"/>
    <w:rsid w:val="003A7801"/>
    <w:rsid w:val="003B4DBC"/>
    <w:rsid w:val="004078F3"/>
    <w:rsid w:val="00451204"/>
    <w:rsid w:val="00472255"/>
    <w:rsid w:val="004A3477"/>
    <w:rsid w:val="004B5378"/>
    <w:rsid w:val="004D032C"/>
    <w:rsid w:val="004E2BE9"/>
    <w:rsid w:val="005831AB"/>
    <w:rsid w:val="00590E9C"/>
    <w:rsid w:val="0059609B"/>
    <w:rsid w:val="00632F40"/>
    <w:rsid w:val="006E07AB"/>
    <w:rsid w:val="00732BA7"/>
    <w:rsid w:val="00756CC4"/>
    <w:rsid w:val="007B25D2"/>
    <w:rsid w:val="0083128D"/>
    <w:rsid w:val="00886A1C"/>
    <w:rsid w:val="009400A5"/>
    <w:rsid w:val="009E2CBF"/>
    <w:rsid w:val="009E636F"/>
    <w:rsid w:val="00A47613"/>
    <w:rsid w:val="00A63692"/>
    <w:rsid w:val="00AB0AE6"/>
    <w:rsid w:val="00AF168D"/>
    <w:rsid w:val="00B22E89"/>
    <w:rsid w:val="00B36A7D"/>
    <w:rsid w:val="00B66802"/>
    <w:rsid w:val="00B73121"/>
    <w:rsid w:val="00B952C5"/>
    <w:rsid w:val="00C24AFF"/>
    <w:rsid w:val="00D06073"/>
    <w:rsid w:val="00D323B2"/>
    <w:rsid w:val="00D355DD"/>
    <w:rsid w:val="00E01AB4"/>
    <w:rsid w:val="00EC73FB"/>
    <w:rsid w:val="00EF2E37"/>
    <w:rsid w:val="00F4382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DEFE"/>
  <w15:chartTrackingRefBased/>
  <w15:docId w15:val="{C92D99C1-2359-324B-B9E8-A16793AE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8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F168D"/>
    <w:rPr>
      <w:u w:val="single"/>
    </w:rPr>
  </w:style>
  <w:style w:type="paragraph" w:styleId="En-tte">
    <w:name w:val="header"/>
    <w:link w:val="En-tteCar"/>
    <w:rsid w:val="00AF168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character" w:customStyle="1" w:styleId="En-tteCar">
    <w:name w:val="En-tête Car"/>
    <w:basedOn w:val="Policepardfaut"/>
    <w:link w:val="En-tte"/>
    <w:rsid w:val="00AF168D"/>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paragraph" w:customStyle="1" w:styleId="Pardfaut">
    <w:name w:val="Par défaut"/>
    <w:rsid w:val="00AF168D"/>
    <w:pPr>
      <w:pBdr>
        <w:top w:val="nil"/>
        <w:left w:val="nil"/>
        <w:bottom w:val="nil"/>
        <w:right w:val="nil"/>
        <w:between w:val="nil"/>
        <w:bar w:val="nil"/>
      </w:pBdr>
      <w:spacing w:before="160"/>
    </w:pPr>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character" w:customStyle="1" w:styleId="Aucun">
    <w:name w:val="Aucun"/>
    <w:rsid w:val="00AF168D"/>
    <w:rPr>
      <w:lang w:val="fr-FR"/>
    </w:rPr>
  </w:style>
  <w:style w:type="paragraph" w:customStyle="1" w:styleId="Corps">
    <w:name w:val="Corps"/>
    <w:rsid w:val="00AF168D"/>
    <w:pPr>
      <w:pBdr>
        <w:top w:val="nil"/>
        <w:left w:val="nil"/>
        <w:bottom w:val="nil"/>
        <w:right w:val="nil"/>
        <w:between w:val="nil"/>
        <w:bar w:val="nil"/>
      </w:pBdr>
      <w:spacing w:before="160"/>
    </w:pPr>
    <w:rPr>
      <w:rFonts w:ascii="Helvetica Neue" w:eastAsia="Arial Unicode MS" w:hAnsi="Helvetica Neue" w:cs="Arial Unicode MS"/>
      <w:color w:val="000000"/>
      <w:bdr w:val="nil"/>
      <w:lang w:val="fr-FR" w:eastAsia="fr-FR"/>
      <w14:textOutline w14:w="0" w14:cap="flat" w14:cmpd="sng" w14:algn="ctr">
        <w14:noFill/>
        <w14:prstDash w14:val="solid"/>
        <w14:bevel/>
      </w14:textOutline>
    </w:rPr>
  </w:style>
  <w:style w:type="numbering" w:customStyle="1" w:styleId="Style1">
    <w:name w:val="Style1"/>
    <w:rsid w:val="00AF168D"/>
    <w:pPr>
      <w:numPr>
        <w:numId w:val="1"/>
      </w:numPr>
    </w:pPr>
  </w:style>
  <w:style w:type="character" w:customStyle="1" w:styleId="Hyperlink0">
    <w:name w:val="Hyperlink.0"/>
    <w:basedOn w:val="Aucun"/>
    <w:rsid w:val="00AF168D"/>
    <w:rPr>
      <w:rFonts w:ascii="Times New Roman" w:eastAsia="Times New Roman" w:hAnsi="Times New Roman" w:cs="Times New Roman"/>
      <w:outline w:val="0"/>
      <w:color w:val="1155CC"/>
      <w:sz w:val="24"/>
      <w:szCs w:val="24"/>
      <w:u w:val="single" w:color="1155CC"/>
      <w:lang w:val="fr-FR"/>
    </w:rPr>
  </w:style>
  <w:style w:type="character" w:styleId="Mentionnonrsolue">
    <w:name w:val="Unresolved Mention"/>
    <w:basedOn w:val="Policepardfaut"/>
    <w:uiPriority w:val="99"/>
    <w:semiHidden/>
    <w:unhideWhenUsed/>
    <w:rsid w:val="004D032C"/>
    <w:rPr>
      <w:color w:val="605E5C"/>
      <w:shd w:val="clear" w:color="auto" w:fill="E1DFDD"/>
    </w:rPr>
  </w:style>
  <w:style w:type="character" w:customStyle="1" w:styleId="apple-converted-space">
    <w:name w:val="apple-converted-space"/>
    <w:basedOn w:val="Policepardfaut"/>
    <w:rsid w:val="00D0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5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asmine.laallam@gmai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ap-tv.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p.com/photos"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sap.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sa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1e9b4d5e003e17eaea5ca31fd0a5bf78">
  <xsd:schema xmlns:xsd="http://www.w3.org/2001/XMLSchema" xmlns:xs="http://www.w3.org/2001/XMLSchema" xmlns:p="http://schemas.microsoft.com/office/2006/metadata/properties" xmlns:ns3="386f4720-9db4-4950-8ffd-cd1ef4b846d5" xmlns:ns4="025efd7d-4e1d-49ec-b269-b81537660960" targetNamespace="http://schemas.microsoft.com/office/2006/metadata/properties" ma:root="true" ma:fieldsID="122d955ffa252a3e660e19c82c6497bc" ns3:_="" ns4:_="">
    <xsd:import namespace="386f4720-9db4-4950-8ffd-cd1ef4b846d5"/>
    <xsd:import namespace="025efd7d-4e1d-49ec-b269-b81537660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E711E-29F5-4ADD-81BE-6F3171712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720-9db4-4950-8ffd-cd1ef4b846d5"/>
    <ds:schemaRef ds:uri="025efd7d-4e1d-49ec-b269-b81537660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50826-FCBC-4566-A89D-4981CC8CC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78F774-7FB5-4152-9839-87F689F6D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1205</Words>
  <Characters>6629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Reda Rabiah</dc:creator>
  <cp:keywords/>
  <dc:description/>
  <cp:lastModifiedBy>Ali Reda Rabiah</cp:lastModifiedBy>
  <cp:revision>3</cp:revision>
  <dcterms:created xsi:type="dcterms:W3CDTF">2020-11-24T16:14:00Z</dcterms:created>
  <dcterms:modified xsi:type="dcterms:W3CDTF">2020-11-26T10:09:00Z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