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442A3" w14:textId="77777777" w:rsidR="00FB5DFE" w:rsidRDefault="00FB5DFE" w:rsidP="00FB5DFE">
      <w:pPr>
        <w:pStyle w:val="Pardfau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rPr>
          <w:rFonts w:ascii="Arial" w:eastAsia="Calibri" w:hAnsi="Arial" w:cs="Arial"/>
          <w:b/>
          <w:bCs/>
          <w:color w:val="auto"/>
          <w:sz w:val="28"/>
          <w:szCs w:val="28"/>
          <w:bdr w:val="none" w:sz="0" w:space="0" w:color="auto"/>
          <w:lang w:eastAsia="de-DE"/>
          <w14:textOutline w14:w="0" w14:cap="rnd" w14:cmpd="sng" w14:algn="ctr">
            <w14:noFill/>
            <w14:prstDash w14:val="solid"/>
            <w14:bevel/>
          </w14:textOutline>
        </w:rPr>
      </w:pPr>
    </w:p>
    <w:p w14:paraId="0BA92D9B" w14:textId="60C9F7D5" w:rsidR="00307DB5" w:rsidRPr="00F62F6E" w:rsidRDefault="00A9678C" w:rsidP="008A5019">
      <w:pPr>
        <w:pStyle w:val="Pardfau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60"/>
        <w:jc w:val="both"/>
        <w:rPr>
          <w:rFonts w:ascii="Arial" w:eastAsia="Calibri" w:hAnsi="Arial" w:cs="Arial"/>
          <w:b/>
          <w:bCs/>
          <w:color w:val="auto"/>
          <w:bdr w:val="none" w:sz="0" w:space="0" w:color="auto"/>
          <w:lang w:eastAsia="de-DE"/>
          <w14:textOutline w14:w="0" w14:cap="rnd" w14:cmpd="sng" w14:algn="ctr">
            <w14:noFill/>
            <w14:prstDash w14:val="solid"/>
            <w14:bevel/>
          </w14:textOutline>
        </w:rPr>
      </w:pPr>
      <w:r w:rsidRPr="00F62F6E">
        <w:rPr>
          <w:rFonts w:ascii="Arial" w:eastAsia="Calibri" w:hAnsi="Arial" w:cs="Arial"/>
          <w:b/>
          <w:bCs/>
          <w:color w:val="auto"/>
          <w:bdr w:val="none" w:sz="0" w:space="0" w:color="auto"/>
          <w:lang w:eastAsia="de-DE"/>
          <w14:textOutline w14:w="0" w14:cap="rnd" w14:cmpd="sng" w14:algn="ctr">
            <w14:noFill/>
            <w14:prstDash w14:val="solid"/>
            <w14:bevel/>
          </w14:textOutline>
        </w:rPr>
        <w:t xml:space="preserve">SAP AFRIQUE FRANCOPHONE </w:t>
      </w:r>
      <w:r w:rsidR="008B61BD">
        <w:rPr>
          <w:rFonts w:ascii="Arial" w:eastAsia="Calibri" w:hAnsi="Arial" w:cs="Arial"/>
          <w:b/>
          <w:bCs/>
          <w:color w:val="auto"/>
          <w:bdr w:val="none" w:sz="0" w:space="0" w:color="auto"/>
          <w:lang w:eastAsia="de-DE"/>
          <w14:textOutline w14:w="0" w14:cap="rnd" w14:cmpd="sng" w14:algn="ctr">
            <w14:noFill/>
            <w14:prstDash w14:val="solid"/>
            <w14:bevel/>
          </w14:textOutline>
        </w:rPr>
        <w:t>TIENT</w:t>
      </w:r>
      <w:r w:rsidRPr="00F62F6E">
        <w:rPr>
          <w:rFonts w:ascii="Arial" w:eastAsia="Calibri" w:hAnsi="Arial" w:cs="Arial"/>
          <w:b/>
          <w:bCs/>
          <w:color w:val="auto"/>
          <w:bdr w:val="none" w:sz="0" w:space="0" w:color="auto"/>
          <w:lang w:eastAsia="de-DE"/>
          <w14:textOutline w14:w="0" w14:cap="rnd" w14:cmpd="sng" w14:algn="ctr">
            <w14:noFill/>
            <w14:prstDash w14:val="solid"/>
            <w14:bevel/>
          </w14:textOutline>
        </w:rPr>
        <w:t xml:space="preserve"> SON DATA INNOVATION TOUR</w:t>
      </w:r>
      <w:r w:rsidR="008B61BD">
        <w:rPr>
          <w:rFonts w:ascii="Arial" w:eastAsia="Calibri" w:hAnsi="Arial" w:cs="Arial"/>
          <w:b/>
          <w:bCs/>
          <w:color w:val="auto"/>
          <w:bdr w:val="none" w:sz="0" w:space="0" w:color="auto"/>
          <w:lang w:eastAsia="de-DE"/>
          <w14:textOutline w14:w="0" w14:cap="rnd" w14:cmpd="sng" w14:algn="ctr">
            <w14:noFill/>
            <w14:prstDash w14:val="solid"/>
            <w14:bevel/>
          </w14:textOutline>
        </w:rPr>
        <w:t xml:space="preserve"> ET </w:t>
      </w:r>
      <w:r w:rsidRPr="00F62F6E">
        <w:rPr>
          <w:rFonts w:ascii="Arial" w:eastAsia="Calibri" w:hAnsi="Arial" w:cs="Arial"/>
          <w:b/>
          <w:bCs/>
          <w:color w:val="auto"/>
          <w:bdr w:val="none" w:sz="0" w:space="0" w:color="auto"/>
          <w:lang w:eastAsia="de-DE"/>
          <w14:textOutline w14:w="0" w14:cap="rnd" w14:cmpd="sng" w14:algn="ctr">
            <w14:noFill/>
            <w14:prstDash w14:val="solid"/>
            <w14:bevel/>
          </w14:textOutline>
        </w:rPr>
        <w:t>ACCOMPAGNE LES ENTREPRISES AFRICAINES A EXPLOITER LES DONNEES ET</w:t>
      </w:r>
      <w:r w:rsidR="00F62F6E">
        <w:rPr>
          <w:rFonts w:ascii="Arial" w:eastAsia="Calibri" w:hAnsi="Arial" w:cs="Arial"/>
          <w:b/>
          <w:bCs/>
          <w:color w:val="auto"/>
          <w:bdr w:val="none" w:sz="0" w:space="0" w:color="auto"/>
          <w:lang w:eastAsia="de-DE"/>
          <w14:textOutline w14:w="0" w14:cap="rnd" w14:cmpd="sng" w14:algn="ctr">
            <w14:noFill/>
            <w14:prstDash w14:val="solid"/>
            <w14:bevel/>
          </w14:textOutline>
        </w:rPr>
        <w:t xml:space="preserve"> </w:t>
      </w:r>
      <w:r w:rsidRPr="00F62F6E">
        <w:rPr>
          <w:rFonts w:ascii="Arial" w:eastAsia="Calibri" w:hAnsi="Arial" w:cs="Arial"/>
          <w:b/>
          <w:bCs/>
          <w:color w:val="auto"/>
          <w:bdr w:val="none" w:sz="0" w:space="0" w:color="auto"/>
          <w:lang w:eastAsia="de-DE"/>
          <w14:textOutline w14:w="0" w14:cap="rnd" w14:cmpd="sng" w14:algn="ctr">
            <w14:noFill/>
            <w14:prstDash w14:val="solid"/>
            <w14:bevel/>
          </w14:textOutline>
        </w:rPr>
        <w:t>TECHNOLOGIES INTELLIGENTES AU SERVICE D’UNE ENTREPRISE INTELLIGENTE</w:t>
      </w:r>
      <w:r w:rsidR="004B3F0D" w:rsidRPr="00F62F6E">
        <w:rPr>
          <w:rFonts w:ascii="Arial" w:eastAsia="Calibri" w:hAnsi="Arial" w:cs="Arial"/>
          <w:b/>
          <w:bCs/>
          <w:color w:val="auto"/>
          <w:bdr w:val="none" w:sz="0" w:space="0" w:color="auto"/>
          <w:lang w:eastAsia="de-DE"/>
          <w14:textOutline w14:w="0" w14:cap="rnd" w14:cmpd="sng" w14:algn="ctr">
            <w14:noFill/>
            <w14:prstDash w14:val="solid"/>
            <w14:bevel/>
          </w14:textOutline>
        </w:rPr>
        <w:t xml:space="preserve"> ET RESILIENTE</w:t>
      </w:r>
    </w:p>
    <w:p w14:paraId="744744C2" w14:textId="77777777" w:rsidR="00307DB5" w:rsidRDefault="00307DB5" w:rsidP="00FB5DFE">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Style w:val="Aucun"/>
          <w:rFonts w:ascii="Times New Roman" w:eastAsia="Times New Roman" w:hAnsi="Times New Roman" w:cs="Times New Roman"/>
          <w:sz w:val="22"/>
          <w:szCs w:val="22"/>
          <w:u w:color="000000"/>
          <w14:textOutline w14:w="12700" w14:cap="flat" w14:cmpd="sng" w14:algn="ctr">
            <w14:noFill/>
            <w14:prstDash w14:val="solid"/>
            <w14:miter w14:lim="400000"/>
          </w14:textOutline>
        </w:rPr>
      </w:pPr>
    </w:p>
    <w:p w14:paraId="6D25C22E" w14:textId="62039567" w:rsidR="00307DB5" w:rsidRPr="009D3A22" w:rsidRDefault="00F8173D" w:rsidP="00FB5DFE">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Style w:val="Aucun"/>
          <w:rFonts w:ascii="Arial" w:eastAsia="Times New Roman" w:hAnsi="Arial" w:cs="Arial"/>
          <w:sz w:val="20"/>
          <w:szCs w:val="20"/>
          <w:u w:color="000000"/>
          <w14:textOutline w14:w="12700" w14:cap="flat" w14:cmpd="sng" w14:algn="ctr">
            <w14:noFill/>
            <w14:prstDash w14:val="solid"/>
            <w14:miter w14:lim="400000"/>
          </w14:textOutline>
        </w:rPr>
      </w:pPr>
      <w:r w:rsidRPr="007812A9">
        <w:rPr>
          <w:rFonts w:ascii="Arial" w:eastAsia="Calibri" w:hAnsi="Arial" w:cs="Arial"/>
          <w:b/>
          <w:bCs/>
          <w:color w:val="auto"/>
          <w:sz w:val="20"/>
          <w:szCs w:val="20"/>
          <w:bdr w:val="none" w:sz="0" w:space="0" w:color="auto"/>
          <w:lang w:eastAsia="de-DE"/>
          <w14:textOutline w14:w="0" w14:cap="rnd" w14:cmpd="sng" w14:algn="ctr">
            <w14:noFill/>
            <w14:prstDash w14:val="solid"/>
            <w14:bevel/>
          </w14:textOutline>
        </w:rPr>
        <w:t xml:space="preserve">Casablanca, Maroc – </w:t>
      </w:r>
      <w:r w:rsidR="00CF3F1B">
        <w:rPr>
          <w:rFonts w:ascii="Arial" w:eastAsia="Calibri" w:hAnsi="Arial" w:cs="Arial"/>
          <w:b/>
          <w:bCs/>
          <w:color w:val="auto"/>
          <w:sz w:val="20"/>
          <w:szCs w:val="20"/>
          <w:bdr w:val="none" w:sz="0" w:space="0" w:color="auto"/>
          <w:lang w:eastAsia="de-DE"/>
          <w14:textOutline w14:w="0" w14:cap="rnd" w14:cmpd="sng" w14:algn="ctr">
            <w14:noFill/>
            <w14:prstDash w14:val="solid"/>
            <w14:bevel/>
          </w14:textOutline>
        </w:rPr>
        <w:t xml:space="preserve">14 </w:t>
      </w:r>
      <w:r w:rsidRPr="007812A9">
        <w:rPr>
          <w:rFonts w:ascii="Arial" w:eastAsia="Calibri" w:hAnsi="Arial" w:cs="Arial"/>
          <w:b/>
          <w:bCs/>
          <w:color w:val="auto"/>
          <w:sz w:val="20"/>
          <w:szCs w:val="20"/>
          <w:bdr w:val="none" w:sz="0" w:space="0" w:color="auto"/>
          <w:lang w:eastAsia="de-DE"/>
          <w14:textOutline w14:w="0" w14:cap="rnd" w14:cmpd="sng" w14:algn="ctr">
            <w14:noFill/>
            <w14:prstDash w14:val="solid"/>
            <w14:bevel/>
          </w14:textOutline>
        </w:rPr>
        <w:t>Octobre 2020</w:t>
      </w:r>
      <w:r>
        <w:rPr>
          <w:rStyle w:val="Aucun"/>
          <w:rFonts w:ascii="Times New Roman" w:hAnsi="Times New Roman"/>
          <w:b/>
          <w:bCs/>
          <w:u w:color="000000"/>
          <w14:textOutline w14:w="12700" w14:cap="flat" w14:cmpd="sng" w14:algn="ctr">
            <w14:noFill/>
            <w14:prstDash w14:val="solid"/>
            <w14:miter w14:lim="400000"/>
          </w14:textOutline>
        </w:rPr>
        <w:t xml:space="preserve"> </w:t>
      </w:r>
      <w:r>
        <w:rPr>
          <w:rStyle w:val="Aucun"/>
          <w:rFonts w:ascii="Times New Roman" w:hAnsi="Times New Roman"/>
          <w:u w:color="000000"/>
          <w14:textOutline w14:w="12700" w14:cap="flat" w14:cmpd="sng" w14:algn="ctr">
            <w14:noFill/>
            <w14:prstDash w14:val="solid"/>
            <w14:miter w14:lim="400000"/>
          </w14:textOutline>
        </w:rPr>
        <w:t xml:space="preserve">– </w:t>
      </w:r>
      <w:r w:rsidRPr="009D3A22">
        <w:rPr>
          <w:rStyle w:val="Aucun"/>
          <w:rFonts w:ascii="Arial" w:hAnsi="Arial" w:cs="Arial"/>
          <w:sz w:val="20"/>
          <w:szCs w:val="20"/>
          <w:u w:color="000000"/>
          <w14:textOutline w14:w="12700" w14:cap="flat" w14:cmpd="sng" w14:algn="ctr">
            <w14:noFill/>
            <w14:prstDash w14:val="solid"/>
            <w14:miter w14:lim="400000"/>
          </w14:textOutline>
        </w:rPr>
        <w:t xml:space="preserve">Depuis l’apparition du </w:t>
      </w:r>
      <w:proofErr w:type="spellStart"/>
      <w:r w:rsidRPr="009D3A22">
        <w:rPr>
          <w:rStyle w:val="Aucun"/>
          <w:rFonts w:ascii="Arial" w:hAnsi="Arial" w:cs="Arial"/>
          <w:sz w:val="20"/>
          <w:szCs w:val="20"/>
          <w:u w:color="000000"/>
          <w14:textOutline w14:w="12700" w14:cap="flat" w14:cmpd="sng" w14:algn="ctr">
            <w14:noFill/>
            <w14:prstDash w14:val="solid"/>
            <w14:miter w14:lim="400000"/>
          </w14:textOutline>
        </w:rPr>
        <w:t>big</w:t>
      </w:r>
      <w:proofErr w:type="spellEnd"/>
      <w:r w:rsidRPr="009D3A22">
        <w:rPr>
          <w:rStyle w:val="Aucun"/>
          <w:rFonts w:ascii="Arial" w:hAnsi="Arial" w:cs="Arial"/>
          <w:sz w:val="20"/>
          <w:szCs w:val="20"/>
          <w:u w:color="000000"/>
          <w14:textOutline w14:w="12700" w14:cap="flat" w14:cmpd="sng" w14:algn="ctr">
            <w14:noFill/>
            <w14:prstDash w14:val="solid"/>
            <w14:miter w14:lim="400000"/>
          </w14:textOutline>
        </w:rPr>
        <w:t xml:space="preserve"> data au tournant des années 2010, les entreprises sont devenues dépendantes des quintillions de données produites et circulant chaque jour. Mais alors que le </w:t>
      </w:r>
      <w:proofErr w:type="spellStart"/>
      <w:r w:rsidRPr="009D3A22">
        <w:rPr>
          <w:rStyle w:val="Aucun"/>
          <w:rFonts w:ascii="Arial" w:hAnsi="Arial" w:cs="Arial"/>
          <w:sz w:val="20"/>
          <w:szCs w:val="20"/>
          <w:u w:color="000000"/>
          <w14:textOutline w14:w="12700" w14:cap="flat" w14:cmpd="sng" w14:algn="ctr">
            <w14:noFill/>
            <w14:prstDash w14:val="solid"/>
            <w14:miter w14:lim="400000"/>
          </w14:textOutline>
        </w:rPr>
        <w:t>big</w:t>
      </w:r>
      <w:proofErr w:type="spellEnd"/>
      <w:r w:rsidRPr="009D3A22">
        <w:rPr>
          <w:rStyle w:val="Aucun"/>
          <w:rFonts w:ascii="Arial" w:hAnsi="Arial" w:cs="Arial"/>
          <w:sz w:val="20"/>
          <w:szCs w:val="20"/>
          <w:u w:color="000000"/>
          <w14:textOutline w14:w="12700" w14:cap="flat" w14:cmpd="sng" w14:algn="ctr">
            <w14:noFill/>
            <w14:prstDash w14:val="solid"/>
            <w14:miter w14:lim="400000"/>
          </w14:textOutline>
        </w:rPr>
        <w:t xml:space="preserve"> data alimente toutes les discussions et qu’il est sans cesse comparé au pétrole tant pour sa valeur inestimable que pour son rôle de carburant de la troisième révolution industrielle, l’on constate que potentiel de ce déluge de données (qui va continuer d’augmenter de manière exponentielle dans les prochaines années) est encore sous-exploité par les décideurs des grands groupes. Aujourd’hui dans les faits, seulement une poignée d’entre eux parvient à passer de l’étape de la collecte à celle de l’exploitation et l’analyse pointue de ces données.</w:t>
      </w:r>
    </w:p>
    <w:p w14:paraId="5C975AB7" w14:textId="77777777" w:rsidR="00307DB5" w:rsidRDefault="00307DB5" w:rsidP="00FB5DFE">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Style w:val="Aucun"/>
          <w:rFonts w:ascii="Times New Roman" w:eastAsia="Times New Roman" w:hAnsi="Times New Roman" w:cs="Times New Roman"/>
          <w:u w:color="000000"/>
          <w14:textOutline w14:w="12700" w14:cap="flat" w14:cmpd="sng" w14:algn="ctr">
            <w14:noFill/>
            <w14:prstDash w14:val="solid"/>
            <w14:miter w14:lim="400000"/>
          </w14:textOutline>
        </w:rPr>
      </w:pPr>
    </w:p>
    <w:p w14:paraId="35800FFF" w14:textId="77777777" w:rsidR="00307DB5" w:rsidRPr="007812A9" w:rsidRDefault="00F8173D" w:rsidP="00FB5DFE">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Fonts w:ascii="Arial" w:eastAsia="Calibri" w:hAnsi="Arial" w:cs="Arial"/>
          <w:b/>
          <w:bCs/>
          <w:color w:val="auto"/>
          <w:sz w:val="20"/>
          <w:szCs w:val="20"/>
          <w:bdr w:val="none" w:sz="0" w:space="0" w:color="auto"/>
          <w:lang w:eastAsia="de-DE"/>
          <w14:textOutline w14:w="0" w14:cap="rnd" w14:cmpd="sng" w14:algn="ctr">
            <w14:noFill/>
            <w14:prstDash w14:val="solid"/>
            <w14:bevel/>
          </w14:textOutline>
        </w:rPr>
      </w:pPr>
      <w:r w:rsidRPr="007812A9">
        <w:rPr>
          <w:rFonts w:ascii="Arial" w:eastAsia="Calibri" w:hAnsi="Arial" w:cs="Arial"/>
          <w:b/>
          <w:bCs/>
          <w:color w:val="auto"/>
          <w:sz w:val="20"/>
          <w:szCs w:val="20"/>
          <w:bdr w:val="none" w:sz="0" w:space="0" w:color="auto"/>
          <w:lang w:eastAsia="de-DE"/>
          <w14:textOutline w14:w="0" w14:cap="rnd" w14:cmpd="sng" w14:algn="ctr">
            <w14:noFill/>
            <w14:prstDash w14:val="solid"/>
            <w14:bevel/>
          </w14:textOutline>
        </w:rPr>
        <w:t xml:space="preserve">La </w:t>
      </w:r>
      <w:proofErr w:type="spellStart"/>
      <w:r w:rsidRPr="007812A9">
        <w:rPr>
          <w:rFonts w:ascii="Arial" w:eastAsia="Calibri" w:hAnsi="Arial" w:cs="Arial"/>
          <w:b/>
          <w:bCs/>
          <w:color w:val="auto"/>
          <w:sz w:val="20"/>
          <w:szCs w:val="20"/>
          <w:bdr w:val="none" w:sz="0" w:space="0" w:color="auto"/>
          <w:lang w:eastAsia="de-DE"/>
          <w14:textOutline w14:w="0" w14:cap="rnd" w14:cmpd="sng" w14:algn="ctr">
            <w14:noFill/>
            <w14:prstDash w14:val="solid"/>
            <w14:bevel/>
          </w14:textOutline>
        </w:rPr>
        <w:t>big</w:t>
      </w:r>
      <w:proofErr w:type="spellEnd"/>
      <w:r w:rsidRPr="007812A9">
        <w:rPr>
          <w:rFonts w:ascii="Arial" w:eastAsia="Calibri" w:hAnsi="Arial" w:cs="Arial"/>
          <w:b/>
          <w:bCs/>
          <w:color w:val="auto"/>
          <w:sz w:val="20"/>
          <w:szCs w:val="20"/>
          <w:bdr w:val="none" w:sz="0" w:space="0" w:color="auto"/>
          <w:lang w:eastAsia="de-DE"/>
          <w14:textOutline w14:w="0" w14:cap="rnd" w14:cmpd="sng" w14:algn="ctr">
            <w14:noFill/>
            <w14:prstDash w14:val="solid"/>
            <w14:bevel/>
          </w14:textOutline>
        </w:rPr>
        <w:t xml:space="preserve"> data au secours de la crise</w:t>
      </w:r>
    </w:p>
    <w:p w14:paraId="0CF28A99" w14:textId="77777777" w:rsidR="00307DB5" w:rsidRPr="009D3A22" w:rsidRDefault="00F8173D" w:rsidP="00FB5DFE">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rPr>
          <w:rStyle w:val="Aucun"/>
          <w:rFonts w:ascii="Arial" w:hAnsi="Arial" w:cs="Arial"/>
          <w:sz w:val="20"/>
          <w:szCs w:val="20"/>
          <w:u w:color="000000"/>
          <w14:textOutline w14:w="12700" w14:cap="flat" w14:cmpd="sng" w14:algn="ctr">
            <w14:noFill/>
            <w14:prstDash w14:val="solid"/>
            <w14:miter w14:lim="400000"/>
          </w14:textOutline>
        </w:rPr>
      </w:pPr>
      <w:r w:rsidRPr="009D3A22">
        <w:rPr>
          <w:rStyle w:val="Aucun"/>
          <w:rFonts w:ascii="Arial" w:hAnsi="Arial" w:cs="Arial"/>
          <w:sz w:val="20"/>
          <w:szCs w:val="20"/>
          <w:u w:color="000000"/>
          <w14:textOutline w14:w="12700" w14:cap="flat" w14:cmpd="sng" w14:algn="ctr">
            <w14:noFill/>
            <w14:prstDash w14:val="solid"/>
            <w14:miter w14:lim="400000"/>
          </w14:textOutline>
        </w:rPr>
        <w:t>À un moment où le monde traverse une des pires crises sanitaires de l'époque moderne et dont les répercussions économiques commencent tout juste à se faire sentir, il devient aujourd’hui, plus que jamais, urgent d’enfin miser sur le potentiel de la data, cet « or noir » qui ne demande qu'à être exploité. Seules les organisations résilientes qui y parviendront survivront.</w:t>
      </w:r>
    </w:p>
    <w:p w14:paraId="4FBBC4B5" w14:textId="77777777" w:rsidR="00307DB5" w:rsidRPr="009D3A22" w:rsidRDefault="00307DB5" w:rsidP="00FB5DFE">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Style w:val="Aucun"/>
          <w:rFonts w:ascii="Arial" w:hAnsi="Arial" w:cs="Arial"/>
          <w:sz w:val="20"/>
          <w:szCs w:val="20"/>
          <w:u w:color="000000"/>
          <w14:textOutline w14:w="12700" w14:cap="flat" w14:cmpd="sng" w14:algn="ctr">
            <w14:noFill/>
            <w14:prstDash w14:val="solid"/>
            <w14:miter w14:lim="400000"/>
          </w14:textOutline>
        </w:rPr>
      </w:pPr>
    </w:p>
    <w:p w14:paraId="71762546" w14:textId="75BA649C" w:rsidR="00307DB5" w:rsidRPr="009D3A22" w:rsidRDefault="00F8173D" w:rsidP="00FB5DFE">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Style w:val="Aucun"/>
          <w:rFonts w:ascii="Arial" w:hAnsi="Arial" w:cs="Arial"/>
          <w:sz w:val="20"/>
          <w:szCs w:val="20"/>
          <w:u w:color="000000"/>
          <w14:textOutline w14:w="12700" w14:cap="flat" w14:cmpd="sng" w14:algn="ctr">
            <w14:noFill/>
            <w14:prstDash w14:val="solid"/>
            <w14:miter w14:lim="400000"/>
          </w14:textOutline>
        </w:rPr>
      </w:pPr>
      <w:r w:rsidRPr="009D3A22">
        <w:rPr>
          <w:rStyle w:val="Aucun"/>
          <w:rFonts w:ascii="Arial" w:hAnsi="Arial" w:cs="Arial"/>
          <w:sz w:val="20"/>
          <w:szCs w:val="20"/>
          <w:u w:color="000000"/>
          <w14:textOutline w14:w="12700" w14:cap="flat" w14:cmpd="sng" w14:algn="ctr">
            <w14:noFill/>
            <w14:prstDash w14:val="solid"/>
            <w14:miter w14:lim="400000"/>
          </w14:textOutline>
        </w:rPr>
        <w:t>Les nombreuses solutions de SAP, leader mondial du logiciel d’entreprise, permettent justement aux entreprises de mettre en place l’architecture la plus efficace et sécurisée pour exploiter les données collectées.</w:t>
      </w:r>
      <w:r w:rsidR="00FB5DFE">
        <w:rPr>
          <w:rStyle w:val="Aucun"/>
          <w:rFonts w:ascii="Arial" w:hAnsi="Arial" w:cs="Arial"/>
          <w:sz w:val="20"/>
          <w:szCs w:val="20"/>
          <w:u w:color="000000"/>
          <w14:textOutline w14:w="12700" w14:cap="flat" w14:cmpd="sng" w14:algn="ctr">
            <w14:noFill/>
            <w14:prstDash w14:val="solid"/>
            <w14:miter w14:lim="400000"/>
          </w14:textOutline>
        </w:rPr>
        <w:t> </w:t>
      </w:r>
      <w:r w:rsidR="002C3145">
        <w:rPr>
          <w:rStyle w:val="Aucun"/>
          <w:rFonts w:ascii="Arial" w:hAnsi="Arial" w:cs="Arial"/>
          <w:sz w:val="20"/>
          <w:szCs w:val="20"/>
          <w14:textOutline w14:w="12700" w14:cap="flat" w14:cmpd="sng" w14:algn="ctr">
            <w14:noFill/>
            <w14:prstDash w14:val="solid"/>
            <w14:miter w14:lim="400000"/>
          </w14:textOutline>
        </w:rPr>
        <w:t>De ce fait, SAP s’engage</w:t>
      </w:r>
      <w:r w:rsidR="00FB5DFE">
        <w:rPr>
          <w:rStyle w:val="Aucun"/>
          <w:rFonts w:ascii="Arial" w:hAnsi="Arial" w:cs="Arial"/>
          <w:sz w:val="20"/>
          <w:szCs w:val="20"/>
          <w14:textOutline w14:w="12700" w14:cap="flat" w14:cmpd="sng" w14:algn="ctr">
            <w14:noFill/>
            <w14:prstDash w14:val="solid"/>
            <w14:miter w14:lim="400000"/>
          </w14:textOutline>
        </w:rPr>
        <w:t xml:space="preserve"> à a</w:t>
      </w:r>
      <w:r w:rsidR="00FB5DFE" w:rsidRPr="00FB5DFE">
        <w:rPr>
          <w:rStyle w:val="Aucun"/>
          <w:rFonts w:ascii="Arial" w:hAnsi="Arial" w:cs="Arial"/>
          <w:sz w:val="20"/>
          <w:szCs w:val="20"/>
          <w14:textOutline w14:w="12700" w14:cap="flat" w14:cmpd="sng" w14:algn="ctr">
            <w14:noFill/>
            <w14:prstDash w14:val="solid"/>
            <w14:miter w14:lim="400000"/>
          </w14:textOutline>
        </w:rPr>
        <w:t>ccompagn</w:t>
      </w:r>
      <w:r w:rsidR="00FB5DFE">
        <w:rPr>
          <w:rStyle w:val="Aucun"/>
          <w:rFonts w:ascii="Arial" w:hAnsi="Arial" w:cs="Arial"/>
          <w:sz w:val="20"/>
          <w:szCs w:val="20"/>
          <w14:textOutline w14:w="12700" w14:cap="flat" w14:cmpd="sng" w14:algn="ctr">
            <w14:noFill/>
            <w14:prstDash w14:val="solid"/>
            <w14:miter w14:lim="400000"/>
          </w14:textOutline>
        </w:rPr>
        <w:t xml:space="preserve">er </w:t>
      </w:r>
      <w:r w:rsidR="00FB5DFE" w:rsidRPr="00FB5DFE">
        <w:rPr>
          <w:rStyle w:val="Aucun"/>
          <w:rFonts w:ascii="Arial" w:hAnsi="Arial" w:cs="Arial"/>
          <w:sz w:val="20"/>
          <w:szCs w:val="20"/>
          <w14:textOutline w14:w="12700" w14:cap="flat" w14:cmpd="sng" w14:algn="ctr">
            <w14:noFill/>
            <w14:prstDash w14:val="solid"/>
            <w14:miter w14:lim="400000"/>
          </w14:textOutline>
        </w:rPr>
        <w:t>les entreprises dans leur transformation culturelle et de leur SI vers un modèle piloté par la donnée, ce qui faciliterait la collecte, l’assainissement, la sécurisation, et le traitement de l’information à ces mêmes entreprises</w:t>
      </w:r>
      <w:r w:rsidR="00EC4937">
        <w:rPr>
          <w:rStyle w:val="Aucun"/>
          <w:rFonts w:ascii="Arial" w:hAnsi="Arial" w:cs="Arial"/>
          <w:sz w:val="20"/>
          <w:szCs w:val="20"/>
          <w14:textOutline w14:w="12700" w14:cap="flat" w14:cmpd="sng" w14:algn="ctr">
            <w14:noFill/>
            <w14:prstDash w14:val="solid"/>
            <w14:miter w14:lim="400000"/>
          </w14:textOutline>
        </w:rPr>
        <w:t xml:space="preserve">. </w:t>
      </w:r>
    </w:p>
    <w:p w14:paraId="5C80E03F" w14:textId="77777777" w:rsidR="00307DB5" w:rsidRPr="009D3A22" w:rsidRDefault="00307DB5" w:rsidP="00FB5DFE">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Style w:val="Aucun"/>
          <w:rFonts w:ascii="Arial" w:hAnsi="Arial" w:cs="Arial"/>
          <w:sz w:val="20"/>
          <w:szCs w:val="20"/>
          <w:u w:color="000000"/>
          <w14:textOutline w14:w="12700" w14:cap="flat" w14:cmpd="sng" w14:algn="ctr">
            <w14:noFill/>
            <w14:prstDash w14:val="solid"/>
            <w14:miter w14:lim="400000"/>
          </w14:textOutline>
        </w:rPr>
      </w:pPr>
    </w:p>
    <w:p w14:paraId="5727A76E" w14:textId="06F04556" w:rsidR="00307DB5" w:rsidRDefault="00F8173D" w:rsidP="00FB5DFE">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Style w:val="Aucun"/>
          <w:rFonts w:ascii="Arial" w:hAnsi="Arial" w:cs="Arial"/>
          <w:sz w:val="20"/>
          <w:szCs w:val="20"/>
          <w:u w:color="000000"/>
          <w14:textOutline w14:w="12700" w14:cap="flat" w14:cmpd="sng" w14:algn="ctr">
            <w14:noFill/>
            <w14:prstDash w14:val="solid"/>
            <w14:miter w14:lim="400000"/>
          </w14:textOutline>
        </w:rPr>
      </w:pPr>
      <w:r w:rsidRPr="009D3A22">
        <w:rPr>
          <w:rStyle w:val="Aucun"/>
          <w:rFonts w:ascii="Arial" w:hAnsi="Arial" w:cs="Arial"/>
          <w:sz w:val="20"/>
          <w:szCs w:val="20"/>
          <w:u w:color="000000"/>
          <w14:textOutline w14:w="12700" w14:cap="flat" w14:cmpd="sng" w14:algn="ctr">
            <w14:noFill/>
            <w14:prstDash w14:val="solid"/>
            <w14:miter w14:lim="400000"/>
          </w14:textOutline>
        </w:rPr>
        <w:t>SAP fournit notamment une plate-forme technologique permettant aux entreprises de prendre les meilleures décisions au meilleur moment grâce à une exploitation intelligente des données ainsi que de transformer rapidement leurs données afin d’en tirer une réelle valeur commerciale.</w:t>
      </w:r>
      <w:r w:rsidR="00EC4937">
        <w:rPr>
          <w:rStyle w:val="Aucun"/>
          <w:rFonts w:ascii="Arial" w:hAnsi="Arial" w:cs="Arial"/>
          <w:sz w:val="20"/>
          <w:szCs w:val="20"/>
          <w:u w:color="000000"/>
          <w14:textOutline w14:w="12700" w14:cap="flat" w14:cmpd="sng" w14:algn="ctr">
            <w14:noFill/>
            <w14:prstDash w14:val="solid"/>
            <w14:miter w14:lim="400000"/>
          </w14:textOutline>
        </w:rPr>
        <w:t xml:space="preserve"> A ce jour, SAP compte plus de 1800 applications disponibles sur le SAP App Center, et plus de 15</w:t>
      </w:r>
      <w:r w:rsidR="00576981">
        <w:rPr>
          <w:rStyle w:val="Aucun"/>
          <w:rFonts w:ascii="Arial" w:hAnsi="Arial" w:cs="Arial"/>
          <w:sz w:val="20"/>
          <w:szCs w:val="20"/>
          <w:u w:color="000000"/>
          <w14:textOutline w14:w="12700" w14:cap="flat" w14:cmpd="sng" w14:algn="ctr">
            <w14:noFill/>
            <w14:prstDash w14:val="solid"/>
            <w14:miter w14:lim="400000"/>
          </w14:textOutline>
        </w:rPr>
        <w:t xml:space="preserve"> </w:t>
      </w:r>
      <w:r w:rsidR="00EC4937">
        <w:rPr>
          <w:rStyle w:val="Aucun"/>
          <w:rFonts w:ascii="Arial" w:hAnsi="Arial" w:cs="Arial"/>
          <w:sz w:val="20"/>
          <w:szCs w:val="20"/>
          <w:u w:color="000000"/>
          <w14:textOutline w14:w="12700" w14:cap="flat" w14:cmpd="sng" w14:algn="ctr">
            <w14:noFill/>
            <w14:prstDash w14:val="solid"/>
            <w14:miter w14:lim="400000"/>
          </w14:textOutline>
        </w:rPr>
        <w:t xml:space="preserve">000 clients des services SAP Cloud Platform, dont </w:t>
      </w:r>
      <w:r w:rsidR="00576981">
        <w:rPr>
          <w:rStyle w:val="Aucun"/>
          <w:rFonts w:ascii="Arial" w:hAnsi="Arial" w:cs="Arial"/>
          <w:sz w:val="20"/>
          <w:szCs w:val="20"/>
          <w:u w:color="000000"/>
          <w14:textOutline w14:w="12700" w14:cap="flat" w14:cmpd="sng" w14:algn="ctr">
            <w14:noFill/>
            <w14:prstDash w14:val="solid"/>
            <w14:miter w14:lim="400000"/>
          </w14:textOutline>
        </w:rPr>
        <w:t xml:space="preserve">1 </w:t>
      </w:r>
      <w:r w:rsidR="00EC4937">
        <w:rPr>
          <w:rStyle w:val="Aucun"/>
          <w:rFonts w:ascii="Arial" w:hAnsi="Arial" w:cs="Arial"/>
          <w:sz w:val="20"/>
          <w:szCs w:val="20"/>
          <w:u w:color="000000"/>
          <w14:textOutline w14:w="12700" w14:cap="flat" w14:cmpd="sng" w14:algn="ctr">
            <w14:noFill/>
            <w14:prstDash w14:val="solid"/>
            <w14:miter w14:lim="400000"/>
          </w14:textOutline>
        </w:rPr>
        <w:t xml:space="preserve">600 partenaires. </w:t>
      </w:r>
    </w:p>
    <w:p w14:paraId="7996AE78" w14:textId="24B037F1" w:rsidR="00FB5DFE" w:rsidRDefault="00FB5DFE" w:rsidP="00FB5DFE">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Style w:val="Aucun"/>
          <w:rFonts w:ascii="Arial" w:hAnsi="Arial" w:cs="Arial"/>
          <w:sz w:val="20"/>
          <w:szCs w:val="20"/>
          <w:u w:color="000000"/>
          <w14:textOutline w14:w="12700" w14:cap="flat" w14:cmpd="sng" w14:algn="ctr">
            <w14:noFill/>
            <w14:prstDash w14:val="solid"/>
            <w14:miter w14:lim="400000"/>
          </w14:textOutline>
        </w:rPr>
      </w:pPr>
    </w:p>
    <w:p w14:paraId="2EB40CF4" w14:textId="3F2D9F20" w:rsidR="00FB5DFE" w:rsidRPr="00FB5DFE" w:rsidRDefault="00FB5DFE" w:rsidP="00FB5DFE">
      <w:pPr>
        <w:pStyle w:val="Corps0"/>
        <w:jc w:val="both"/>
        <w:rPr>
          <w:rStyle w:val="Aucun"/>
          <w:rFonts w:ascii="Arial" w:eastAsia="Arial Unicode MS" w:hAnsi="Arial" w:cs="Arial"/>
          <w:sz w:val="20"/>
          <w:szCs w:val="20"/>
          <w14:textOutline w14:w="12700" w14:cap="flat" w14:cmpd="sng" w14:algn="ctr">
            <w14:noFill/>
            <w14:prstDash w14:val="solid"/>
            <w14:miter w14:lim="400000"/>
          </w14:textOutline>
        </w:rPr>
      </w:pPr>
      <w:r w:rsidRPr="00FB5DFE">
        <w:rPr>
          <w:rStyle w:val="Aucun"/>
          <w:rFonts w:ascii="Arial" w:eastAsia="Arial Unicode MS" w:hAnsi="Arial" w:cs="Arial"/>
          <w:sz w:val="20"/>
          <w:szCs w:val="20"/>
          <w14:textOutline w14:w="12700" w14:cap="flat" w14:cmpd="sng" w14:algn="ctr">
            <w14:noFill/>
            <w14:prstDash w14:val="solid"/>
            <w14:miter w14:lim="400000"/>
          </w14:textOutline>
        </w:rPr>
        <w:t xml:space="preserve">Alors que le monde assiste à l’émergence d’un modèle de gouvernance centré sur la data et qui déclenche multiples transformation, SAP s’engage dans cette transformation culturelle en organisant exclusivement des événements spécialement dédiés à la Data dans les pays d’Afrique Francophone. Ces initiatives facilitent la </w:t>
      </w:r>
      <w:proofErr w:type="gramStart"/>
      <w:r w:rsidRPr="00FB5DFE">
        <w:rPr>
          <w:rStyle w:val="Aucun"/>
          <w:rFonts w:ascii="Arial" w:eastAsia="Arial Unicode MS" w:hAnsi="Arial" w:cs="Arial"/>
          <w:sz w:val="20"/>
          <w:szCs w:val="20"/>
          <w14:textOutline w14:w="12700" w14:cap="flat" w14:cmpd="sng" w14:algn="ctr">
            <w14:noFill/>
            <w14:prstDash w14:val="solid"/>
            <w14:miter w14:lim="400000"/>
          </w14:textOutline>
        </w:rPr>
        <w:t>prise</w:t>
      </w:r>
      <w:proofErr w:type="gramEnd"/>
      <w:r w:rsidRPr="00FB5DFE">
        <w:rPr>
          <w:rStyle w:val="Aucun"/>
          <w:rFonts w:ascii="Arial" w:eastAsia="Arial Unicode MS" w:hAnsi="Arial" w:cs="Arial"/>
          <w:sz w:val="20"/>
          <w:szCs w:val="20"/>
          <w14:textOutline w14:w="12700" w14:cap="flat" w14:cmpd="sng" w14:algn="ctr">
            <w14:noFill/>
            <w14:prstDash w14:val="solid"/>
            <w14:miter w14:lim="400000"/>
          </w14:textOutline>
        </w:rPr>
        <w:t xml:space="preserve"> en compte de la nécessité d’une meilleure gestion des données pour améliorer leurs produits et services.</w:t>
      </w:r>
      <w:r w:rsidR="00EC4937">
        <w:rPr>
          <w:rStyle w:val="Aucun"/>
          <w:rFonts w:ascii="Arial" w:eastAsia="Arial Unicode MS" w:hAnsi="Arial" w:cs="Arial"/>
          <w:sz w:val="20"/>
          <w:szCs w:val="20"/>
          <w14:textOutline w14:w="12700" w14:cap="flat" w14:cmpd="sng" w14:algn="ctr">
            <w14:noFill/>
            <w14:prstDash w14:val="solid"/>
            <w14:miter w14:lim="400000"/>
          </w14:textOutline>
        </w:rPr>
        <w:t xml:space="preserve"> SAP met au service des entreprises plus de 20 services Business</w:t>
      </w:r>
      <w:r w:rsidR="00576981">
        <w:rPr>
          <w:rStyle w:val="Aucun"/>
          <w:rFonts w:ascii="Arial" w:eastAsia="Arial Unicode MS" w:hAnsi="Arial" w:cs="Arial"/>
          <w:sz w:val="20"/>
          <w:szCs w:val="20"/>
          <w14:textOutline w14:w="12700" w14:cap="flat" w14:cmpd="sng" w14:algn="ctr">
            <w14:noFill/>
            <w14:prstDash w14:val="solid"/>
            <w14:miter w14:lim="400000"/>
          </w14:textOutline>
        </w:rPr>
        <w:t xml:space="preserve"> pouvant atteindre un retour sur investissement d’environ 650% sur 5 ans. 30 autres services sont en cours de développement par SAP pour les prochains jours. </w:t>
      </w:r>
      <w:r w:rsidR="00EC4937">
        <w:rPr>
          <w:rStyle w:val="Aucun"/>
          <w:rFonts w:ascii="Arial" w:eastAsia="Arial Unicode MS" w:hAnsi="Arial" w:cs="Arial"/>
          <w:sz w:val="20"/>
          <w:szCs w:val="20"/>
          <w14:textOutline w14:w="12700" w14:cap="flat" w14:cmpd="sng" w14:algn="ctr">
            <w14:noFill/>
            <w14:prstDash w14:val="solid"/>
            <w14:miter w14:lim="400000"/>
          </w14:textOutline>
        </w:rPr>
        <w:t xml:space="preserve">  </w:t>
      </w:r>
      <w:r w:rsidRPr="00FB5DFE">
        <w:rPr>
          <w:rStyle w:val="Aucun"/>
          <w:rFonts w:ascii="Arial" w:eastAsia="Arial Unicode MS" w:hAnsi="Arial" w:cs="Arial"/>
          <w:sz w:val="20"/>
          <w:szCs w:val="20"/>
          <w14:textOutline w14:w="12700" w14:cap="flat" w14:cmpd="sng" w14:algn="ctr">
            <w14:noFill/>
            <w14:prstDash w14:val="solid"/>
            <w14:miter w14:lim="400000"/>
          </w14:textOutline>
        </w:rPr>
        <w:t xml:space="preserve">  </w:t>
      </w:r>
    </w:p>
    <w:p w14:paraId="274EF8EF" w14:textId="77777777" w:rsidR="00307DB5" w:rsidRPr="009D3A22" w:rsidRDefault="00307DB5" w:rsidP="00FB5DFE">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Style w:val="Aucun"/>
          <w:rFonts w:ascii="Arial" w:hAnsi="Arial" w:cs="Arial"/>
          <w:sz w:val="20"/>
          <w:szCs w:val="20"/>
          <w:u w:color="000000"/>
          <w14:textOutline w14:w="12700" w14:cap="flat" w14:cmpd="sng" w14:algn="ctr">
            <w14:noFill/>
            <w14:prstDash w14:val="solid"/>
            <w14:miter w14:lim="400000"/>
          </w14:textOutline>
        </w:rPr>
      </w:pPr>
    </w:p>
    <w:p w14:paraId="2C7ACD9D" w14:textId="29B8193C" w:rsidR="00307DB5" w:rsidRDefault="00F8173D" w:rsidP="00FB5DFE">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Style w:val="Aucun"/>
          <w:rFonts w:ascii="Arial" w:hAnsi="Arial" w:cs="Arial"/>
          <w:sz w:val="20"/>
          <w:szCs w:val="20"/>
          <w:u w:color="000000"/>
          <w14:textOutline w14:w="12700" w14:cap="flat" w14:cmpd="sng" w14:algn="ctr">
            <w14:noFill/>
            <w14:prstDash w14:val="solid"/>
            <w14:miter w14:lim="400000"/>
          </w14:textOutline>
        </w:rPr>
      </w:pPr>
      <w:r w:rsidRPr="009D3A22">
        <w:rPr>
          <w:rStyle w:val="Aucun"/>
          <w:rFonts w:ascii="Arial" w:hAnsi="Arial" w:cs="Arial"/>
          <w:sz w:val="20"/>
          <w:szCs w:val="20"/>
          <w:u w:color="000000"/>
          <w14:textOutline w14:w="12700" w14:cap="flat" w14:cmpd="sng" w14:algn="ctr">
            <w14:noFill/>
            <w14:prstDash w14:val="solid"/>
            <w14:miter w14:lim="400000"/>
          </w14:textOutline>
        </w:rPr>
        <w:t>Toutes les solutions SAP ont été présentées lors d</w:t>
      </w:r>
      <w:r w:rsidR="004B3F0D">
        <w:rPr>
          <w:rStyle w:val="Aucun"/>
          <w:rFonts w:ascii="Arial" w:hAnsi="Arial" w:cs="Arial"/>
          <w:sz w:val="20"/>
          <w:szCs w:val="20"/>
          <w:u w:color="000000"/>
          <w14:textOutline w14:w="12700" w14:cap="flat" w14:cmpd="sng" w14:algn="ctr">
            <w14:noFill/>
            <w14:prstDash w14:val="solid"/>
            <w14:miter w14:lim="400000"/>
          </w14:textOutline>
        </w:rPr>
        <w:t>e l’étape Afrique francophone</w:t>
      </w:r>
      <w:r w:rsidRPr="009D3A22">
        <w:rPr>
          <w:rStyle w:val="Aucun"/>
          <w:rFonts w:ascii="Arial" w:hAnsi="Arial" w:cs="Arial"/>
          <w:sz w:val="20"/>
          <w:szCs w:val="20"/>
          <w:u w:color="000000"/>
          <w14:textOutline w14:w="12700" w14:cap="flat" w14:cmpd="sng" w14:algn="ctr">
            <w14:noFill/>
            <w14:prstDash w14:val="solid"/>
            <w14:miter w14:lim="400000"/>
          </w14:textOutline>
        </w:rPr>
        <w:t xml:space="preserve"> d</w:t>
      </w:r>
      <w:r w:rsidR="004B3F0D">
        <w:rPr>
          <w:rStyle w:val="Aucun"/>
          <w:rFonts w:ascii="Arial" w:hAnsi="Arial" w:cs="Arial"/>
          <w:sz w:val="20"/>
          <w:szCs w:val="20"/>
          <w:u w:color="000000"/>
          <w14:textOutline w14:w="12700" w14:cap="flat" w14:cmpd="sng" w14:algn="ctr">
            <w14:noFill/>
            <w14:prstDash w14:val="solid"/>
            <w14:miter w14:lim="400000"/>
          </w14:textOutline>
        </w:rPr>
        <w:t>u</w:t>
      </w:r>
      <w:r w:rsidRPr="009D3A22">
        <w:rPr>
          <w:rStyle w:val="Aucun"/>
          <w:rFonts w:ascii="Arial" w:hAnsi="Arial" w:cs="Arial"/>
          <w:sz w:val="20"/>
          <w:szCs w:val="20"/>
          <w:u w:color="000000"/>
          <w14:textOutline w14:w="12700" w14:cap="flat" w14:cmpd="sng" w14:algn="ctr">
            <w14:noFill/>
            <w14:prstDash w14:val="solid"/>
            <w14:miter w14:lim="400000"/>
          </w14:textOutline>
        </w:rPr>
        <w:t xml:space="preserve"> Data Innovation Tour qui a eu lieu dans la matinée du 13 Octobre</w:t>
      </w:r>
      <w:r w:rsidR="004B3F0D">
        <w:rPr>
          <w:rStyle w:val="Aucun"/>
          <w:rFonts w:ascii="Arial" w:hAnsi="Arial" w:cs="Arial"/>
          <w:sz w:val="20"/>
          <w:szCs w:val="20"/>
          <w:u w:color="000000"/>
          <w14:textOutline w14:w="12700" w14:cap="flat" w14:cmpd="sng" w14:algn="ctr">
            <w14:noFill/>
            <w14:prstDash w14:val="solid"/>
            <w14:miter w14:lim="400000"/>
          </w14:textOutline>
        </w:rPr>
        <w:t xml:space="preserve"> et qui est toujours </w:t>
      </w:r>
      <w:hyperlink r:id="rId7" w:history="1">
        <w:r w:rsidR="004B3F0D" w:rsidRPr="004B3F0D">
          <w:rPr>
            <w:rStyle w:val="Lienhypertexte"/>
            <w:rFonts w:ascii="Arial" w:hAnsi="Arial" w:cs="Arial"/>
            <w:b/>
            <w:bCs/>
            <w14:textOutline w14:w="12700" w14:cap="flat" w14:cmpd="sng" w14:algn="ctr">
              <w14:noFill/>
              <w14:prstDash w14:val="solid"/>
              <w14:miter w14:lim="400000"/>
            </w14:textOutline>
          </w:rPr>
          <w:t>consultable en ligne</w:t>
        </w:r>
      </w:hyperlink>
      <w:r w:rsidR="004B3F0D">
        <w:rPr>
          <w:rStyle w:val="Aucun"/>
          <w:rFonts w:ascii="Arial" w:hAnsi="Arial" w:cs="Arial"/>
          <w:b/>
          <w:bCs/>
          <w:u w:color="000000"/>
          <w14:textOutline w14:w="12700" w14:cap="flat" w14:cmpd="sng" w14:algn="ctr">
            <w14:noFill/>
            <w14:prstDash w14:val="solid"/>
            <w14:miter w14:lim="400000"/>
          </w14:textOutline>
        </w:rPr>
        <w:t xml:space="preserve"> </w:t>
      </w:r>
      <w:r w:rsidR="004B3F0D" w:rsidRPr="004B3F0D">
        <w:rPr>
          <w:rStyle w:val="Aucun"/>
          <w:rFonts w:ascii="Arial" w:hAnsi="Arial" w:cs="Arial"/>
          <w:sz w:val="20"/>
          <w:szCs w:val="20"/>
          <w:u w:color="000000"/>
          <w14:textOutline w14:w="12700" w14:cap="flat" w14:cmpd="sng" w14:algn="ctr">
            <w14:noFill/>
            <w14:prstDash w14:val="solid"/>
            <w14:miter w14:lim="400000"/>
          </w14:textOutline>
        </w:rPr>
        <w:t>les semaines à venir</w:t>
      </w:r>
      <w:r w:rsidR="00147EBF">
        <w:rPr>
          <w:rStyle w:val="Aucun"/>
          <w:rFonts w:ascii="Arial" w:hAnsi="Arial" w:cs="Arial"/>
          <w:sz w:val="20"/>
          <w:szCs w:val="20"/>
          <w:u w:color="000000"/>
          <w14:textOutline w14:w="12700" w14:cap="flat" w14:cmpd="sng" w14:algn="ctr">
            <w14:noFill/>
            <w14:prstDash w14:val="solid"/>
            <w14:miter w14:lim="400000"/>
          </w14:textOutline>
        </w:rPr>
        <w:t xml:space="preserve">. </w:t>
      </w:r>
      <w:r w:rsidRPr="009D3A22">
        <w:rPr>
          <w:rStyle w:val="Aucun"/>
          <w:rFonts w:ascii="Arial" w:hAnsi="Arial" w:cs="Arial"/>
          <w:sz w:val="20"/>
          <w:szCs w:val="20"/>
          <w:u w:color="000000"/>
          <w14:textOutline w14:w="12700" w14:cap="flat" w14:cmpd="sng" w14:algn="ctr">
            <w14:noFill/>
            <w14:prstDash w14:val="solid"/>
            <w14:miter w14:lim="400000"/>
          </w14:textOutline>
        </w:rPr>
        <w:t>Afin de respecter les mesures sanitaires requises en cette période de crise liée au COVID-19, l'événement s’est déroulé dans un environnement 100% virtuel accessible depuis un ordinateur portable ou un appareil mobile.</w:t>
      </w:r>
    </w:p>
    <w:p w14:paraId="35E4AA4B" w14:textId="77777777" w:rsidR="00147EBF" w:rsidRPr="00147EBF" w:rsidRDefault="00147EBF" w:rsidP="00FB5DFE">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Style w:val="Aucun"/>
          <w:rFonts w:ascii="Arial" w:hAnsi="Arial" w:cs="Arial"/>
          <w:sz w:val="20"/>
          <w:szCs w:val="20"/>
          <w:u w:color="000000"/>
          <w14:textOutline w14:w="12700" w14:cap="flat" w14:cmpd="sng" w14:algn="ctr">
            <w14:noFill/>
            <w14:prstDash w14:val="solid"/>
            <w14:miter w14:lim="400000"/>
          </w14:textOutline>
        </w:rPr>
      </w:pPr>
    </w:p>
    <w:p w14:paraId="7E2EDC0B" w14:textId="77777777" w:rsidR="00307DB5" w:rsidRDefault="00F8173D" w:rsidP="00FB5DFE">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Style w:val="Aucun"/>
          <w:rFonts w:ascii="Times New Roman" w:eastAsia="Times New Roman" w:hAnsi="Times New Roman" w:cs="Times New Roman"/>
          <w:b/>
          <w:bCs/>
          <w:u w:color="000000"/>
          <w14:textOutline w14:w="12700" w14:cap="flat" w14:cmpd="sng" w14:algn="ctr">
            <w14:noFill/>
            <w14:prstDash w14:val="solid"/>
            <w14:miter w14:lim="400000"/>
          </w14:textOutline>
        </w:rPr>
      </w:pPr>
      <w:r w:rsidRPr="009D3A22">
        <w:rPr>
          <w:rStyle w:val="Aucun"/>
          <w:rFonts w:ascii="Arial" w:hAnsi="Arial" w:cs="Arial"/>
          <w:b/>
          <w:bCs/>
          <w:sz w:val="20"/>
          <w:szCs w:val="20"/>
          <w:u w:color="000000"/>
          <w14:textOutline w14:w="12700" w14:cap="flat" w14:cmpd="sng" w14:algn="ctr">
            <w14:noFill/>
            <w14:prstDash w14:val="solid"/>
            <w14:miter w14:lim="400000"/>
          </w14:textOutline>
        </w:rPr>
        <w:t>Des experts reconnus</w:t>
      </w:r>
    </w:p>
    <w:p w14:paraId="66BC9FCC" w14:textId="77777777" w:rsidR="00307DB5" w:rsidRPr="009D3A22" w:rsidRDefault="00F8173D" w:rsidP="00FB5DFE">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Style w:val="Aucun"/>
          <w:rFonts w:ascii="Arial" w:eastAsia="Times New Roman" w:hAnsi="Arial" w:cs="Arial"/>
          <w:sz w:val="20"/>
          <w:szCs w:val="20"/>
          <w:u w:color="000000"/>
          <w14:textOutline w14:w="12700" w14:cap="flat" w14:cmpd="sng" w14:algn="ctr">
            <w14:noFill/>
            <w14:prstDash w14:val="solid"/>
            <w14:miter w14:lim="400000"/>
          </w14:textOutline>
        </w:rPr>
      </w:pPr>
      <w:r w:rsidRPr="009D3A22">
        <w:rPr>
          <w:rStyle w:val="Aucun"/>
          <w:rFonts w:ascii="Arial" w:hAnsi="Arial" w:cs="Arial"/>
          <w:sz w:val="20"/>
          <w:szCs w:val="20"/>
          <w:u w:color="000000"/>
          <w14:textOutline w14:w="12700" w14:cap="flat" w14:cmpd="sng" w14:algn="ctr">
            <w14:noFill/>
            <w14:prstDash w14:val="solid"/>
            <w14:miter w14:lim="400000"/>
          </w14:textOutline>
        </w:rPr>
        <w:t>L'IA, la gouvernance des données, l'environnement intelligent pour l'adoption agile des plateformes ERP, l'</w:t>
      </w:r>
      <w:proofErr w:type="spellStart"/>
      <w:r w:rsidRPr="009D3A22">
        <w:rPr>
          <w:rStyle w:val="Aucun"/>
          <w:rFonts w:ascii="Arial" w:hAnsi="Arial" w:cs="Arial"/>
          <w:sz w:val="20"/>
          <w:szCs w:val="20"/>
          <w:u w:color="000000"/>
          <w14:textOutline w14:w="12700" w14:cap="flat" w14:cmpd="sng" w14:algn="ctr">
            <w14:noFill/>
            <w14:prstDash w14:val="solid"/>
            <w14:miter w14:lim="400000"/>
          </w14:textOutline>
        </w:rPr>
        <w:t>Analytics</w:t>
      </w:r>
      <w:proofErr w:type="spellEnd"/>
      <w:r w:rsidRPr="009D3A22">
        <w:rPr>
          <w:rStyle w:val="Aucun"/>
          <w:rFonts w:ascii="Arial" w:hAnsi="Arial" w:cs="Arial"/>
          <w:sz w:val="20"/>
          <w:szCs w:val="20"/>
          <w:u w:color="000000"/>
          <w14:textOutline w14:w="12700" w14:cap="flat" w14:cmpd="sng" w14:algn="ctr">
            <w14:noFill/>
            <w14:prstDash w14:val="solid"/>
            <w14:miter w14:lim="400000"/>
          </w14:textOutline>
        </w:rPr>
        <w:t xml:space="preserve">, </w:t>
      </w:r>
      <w:proofErr w:type="spellStart"/>
      <w:r w:rsidRPr="009D3A22">
        <w:rPr>
          <w:rStyle w:val="Aucun"/>
          <w:rFonts w:ascii="Arial" w:hAnsi="Arial" w:cs="Arial"/>
          <w:sz w:val="20"/>
          <w:szCs w:val="20"/>
          <w:u w:color="000000"/>
          <w14:textOutline w14:w="12700" w14:cap="flat" w14:cmpd="sng" w14:algn="ctr">
            <w14:noFill/>
            <w14:prstDash w14:val="solid"/>
            <w14:miter w14:lim="400000"/>
          </w14:textOutline>
        </w:rPr>
        <w:t>IoT</w:t>
      </w:r>
      <w:proofErr w:type="spellEnd"/>
      <w:r w:rsidRPr="009D3A22">
        <w:rPr>
          <w:rStyle w:val="Aucun"/>
          <w:rFonts w:ascii="Arial" w:hAnsi="Arial" w:cs="Arial"/>
          <w:sz w:val="20"/>
          <w:szCs w:val="20"/>
          <w:u w:color="000000"/>
          <w14:textOutline w14:w="12700" w14:cap="flat" w14:cmpd="sng" w14:algn="ctr">
            <w14:noFill/>
            <w14:prstDash w14:val="solid"/>
            <w14:miter w14:lim="400000"/>
          </w14:textOutline>
        </w:rPr>
        <w:t xml:space="preserve">, le Cloud et bien plus encore… Les experts SAP </w:t>
      </w:r>
      <w:proofErr w:type="gramStart"/>
      <w:r w:rsidRPr="009D3A22">
        <w:rPr>
          <w:rStyle w:val="Aucun"/>
          <w:rFonts w:ascii="Arial" w:hAnsi="Arial" w:cs="Arial"/>
          <w:sz w:val="20"/>
          <w:szCs w:val="20"/>
          <w:u w:color="000000"/>
          <w14:textOutline w14:w="12700" w14:cap="flat" w14:cmpd="sng" w14:algn="ctr">
            <w14:noFill/>
            <w14:prstDash w14:val="solid"/>
            <w14:miter w14:lim="400000"/>
          </w14:textOutline>
        </w:rPr>
        <w:t>ont</w:t>
      </w:r>
      <w:proofErr w:type="gramEnd"/>
      <w:r w:rsidRPr="009D3A22">
        <w:rPr>
          <w:rStyle w:val="Aucun"/>
          <w:rFonts w:ascii="Arial" w:hAnsi="Arial" w:cs="Arial"/>
          <w:sz w:val="20"/>
          <w:szCs w:val="20"/>
          <w:u w:color="000000"/>
          <w14:textOutline w14:w="12700" w14:cap="flat" w14:cmpd="sng" w14:algn="ctr">
            <w14:noFill/>
            <w14:prstDash w14:val="solid"/>
            <w14:miter w14:lim="400000"/>
          </w14:textOutline>
        </w:rPr>
        <w:t xml:space="preserve"> partagé avec leurs invités toutes les nouveautés du secteur au cours de cette édition qui promettait d'être un rendez-vous incontournable dans le contexte de la reprise économique du continent Africain.</w:t>
      </w:r>
    </w:p>
    <w:p w14:paraId="6D4B38D6" w14:textId="77777777" w:rsidR="00307DB5" w:rsidRPr="009D3A22" w:rsidRDefault="00307DB5" w:rsidP="00FB5DFE">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Style w:val="Aucun"/>
          <w:rFonts w:ascii="Arial" w:eastAsia="Times New Roman" w:hAnsi="Arial" w:cs="Arial"/>
          <w:sz w:val="20"/>
          <w:szCs w:val="20"/>
          <w:u w:color="000000"/>
          <w14:textOutline w14:w="12700" w14:cap="flat" w14:cmpd="sng" w14:algn="ctr">
            <w14:noFill/>
            <w14:prstDash w14:val="solid"/>
            <w14:miter w14:lim="400000"/>
          </w14:textOutline>
        </w:rPr>
      </w:pPr>
    </w:p>
    <w:p w14:paraId="79D060E0" w14:textId="4B286834" w:rsidR="00307DB5" w:rsidRPr="009D3A22" w:rsidRDefault="00456AAF" w:rsidP="00FB5DFE">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Style w:val="Aucun"/>
          <w:rFonts w:ascii="Arial" w:eastAsia="Times New Roman" w:hAnsi="Arial" w:cs="Arial"/>
          <w:sz w:val="20"/>
          <w:szCs w:val="20"/>
          <w:u w:color="000000"/>
          <w14:textOutline w14:w="12700" w14:cap="flat" w14:cmpd="sng" w14:algn="ctr">
            <w14:noFill/>
            <w14:prstDash w14:val="solid"/>
            <w14:miter w14:lim="400000"/>
          </w14:textOutline>
        </w:rPr>
      </w:pPr>
      <w:r w:rsidRPr="009D3A22">
        <w:rPr>
          <w:rStyle w:val="Aucun"/>
          <w:rFonts w:ascii="Arial" w:hAnsi="Arial" w:cs="Arial"/>
          <w:sz w:val="20"/>
          <w:szCs w:val="20"/>
          <w:u w:color="000000"/>
          <w14:textOutline w14:w="12700" w14:cap="flat" w14:cmpd="sng" w14:algn="ctr">
            <w14:noFill/>
            <w14:prstDash w14:val="solid"/>
            <w14:miter w14:lim="400000"/>
          </w14:textOutline>
        </w:rPr>
        <w:t>Étaient</w:t>
      </w:r>
      <w:r w:rsidR="00F8173D" w:rsidRPr="009D3A22">
        <w:rPr>
          <w:rStyle w:val="Aucun"/>
          <w:rFonts w:ascii="Arial" w:hAnsi="Arial" w:cs="Arial"/>
          <w:sz w:val="20"/>
          <w:szCs w:val="20"/>
          <w:u w:color="000000"/>
          <w14:textOutline w14:w="12700" w14:cap="flat" w14:cmpd="sng" w14:algn="ctr">
            <w14:noFill/>
            <w14:prstDash w14:val="solid"/>
            <w14:miter w14:lim="400000"/>
          </w14:textOutline>
        </w:rPr>
        <w:t xml:space="preserve"> au </w:t>
      </w:r>
      <w:r w:rsidR="007C77F5" w:rsidRPr="009D3A22">
        <w:rPr>
          <w:rStyle w:val="Aucun"/>
          <w:rFonts w:ascii="Arial" w:hAnsi="Arial" w:cs="Arial"/>
          <w:sz w:val="20"/>
          <w:szCs w:val="20"/>
          <w:u w:color="000000"/>
          <w14:textOutline w14:w="12700" w14:cap="flat" w14:cmpd="sng" w14:algn="ctr">
            <w14:noFill/>
            <w14:prstDash w14:val="solid"/>
            <w14:miter w14:lim="400000"/>
          </w14:textOutline>
        </w:rPr>
        <w:t>programme :</w:t>
      </w:r>
    </w:p>
    <w:p w14:paraId="4A216A62" w14:textId="172C25E7" w:rsidR="00307DB5" w:rsidRPr="009D3A22" w:rsidRDefault="00F8173D">
      <w:pPr>
        <w:pStyle w:val="Corps"/>
        <w:numPr>
          <w:ilvl w:val="0"/>
          <w:numId w:val="2"/>
        </w:numPr>
        <w:spacing w:before="0" w:line="276" w:lineRule="auto"/>
        <w:jc w:val="both"/>
        <w:rPr>
          <w:rFonts w:ascii="Arial" w:hAnsi="Arial" w:cs="Arial"/>
          <w:sz w:val="20"/>
          <w:szCs w:val="20"/>
          <w:u w:color="000000"/>
          <w14:textOutline w14:w="12700" w14:cap="flat" w14:cmpd="sng" w14:algn="ctr">
            <w14:noFill/>
            <w14:prstDash w14:val="solid"/>
            <w14:miter w14:lim="400000"/>
          </w14:textOutline>
        </w:rPr>
      </w:pPr>
      <w:r w:rsidRPr="009D3A22">
        <w:rPr>
          <w:rStyle w:val="Aucun"/>
          <w:rFonts w:ascii="Arial" w:hAnsi="Arial" w:cs="Arial"/>
          <w:b/>
          <w:bCs/>
          <w:sz w:val="20"/>
          <w:szCs w:val="20"/>
          <w:u w:color="000000"/>
          <w14:textOutline w14:w="12700" w14:cap="flat" w14:cmpd="sng" w14:algn="ctr">
            <w14:noFill/>
            <w14:prstDash w14:val="solid"/>
            <w14:miter w14:lim="400000"/>
          </w14:textOutline>
        </w:rPr>
        <w:t xml:space="preserve">Des </w:t>
      </w:r>
      <w:proofErr w:type="spellStart"/>
      <w:r w:rsidRPr="009D3A22">
        <w:rPr>
          <w:rStyle w:val="Aucun"/>
          <w:rFonts w:ascii="Arial" w:hAnsi="Arial" w:cs="Arial"/>
          <w:b/>
          <w:bCs/>
          <w:sz w:val="20"/>
          <w:szCs w:val="20"/>
          <w:u w:color="000000"/>
          <w14:textOutline w14:w="12700" w14:cap="flat" w14:cmpd="sng" w14:algn="ctr">
            <w14:noFill/>
            <w14:prstDash w14:val="solid"/>
            <w14:miter w14:lim="400000"/>
          </w14:textOutline>
        </w:rPr>
        <w:t>keynotes</w:t>
      </w:r>
      <w:proofErr w:type="spellEnd"/>
      <w:r w:rsidRPr="009D3A22">
        <w:rPr>
          <w:rStyle w:val="Aucun"/>
          <w:rFonts w:ascii="Arial" w:hAnsi="Arial" w:cs="Arial"/>
          <w:b/>
          <w:bCs/>
          <w:sz w:val="20"/>
          <w:szCs w:val="20"/>
          <w:u w:color="000000"/>
          <w14:textOutline w14:w="12700" w14:cap="flat" w14:cmpd="sng" w14:algn="ctr">
            <w14:noFill/>
            <w14:prstDash w14:val="solid"/>
            <w14:miter w14:lim="400000"/>
          </w14:textOutline>
        </w:rPr>
        <w:t xml:space="preserve"> en direct : </w:t>
      </w:r>
      <w:r w:rsidRPr="009D3A22">
        <w:rPr>
          <w:rStyle w:val="Aucun"/>
          <w:rFonts w:ascii="Arial" w:hAnsi="Arial" w:cs="Arial"/>
          <w:sz w:val="20"/>
          <w:szCs w:val="20"/>
          <w:u w:color="000000"/>
          <w14:textOutline w14:w="12700" w14:cap="flat" w14:cmpd="sng" w14:algn="ctr">
            <w14:noFill/>
            <w14:prstDash w14:val="solid"/>
            <w14:miter w14:lim="400000"/>
          </w14:textOutline>
        </w:rPr>
        <w:t xml:space="preserve">L’événement </w:t>
      </w:r>
      <w:r w:rsidR="00147EBF">
        <w:rPr>
          <w:rStyle w:val="Aucun"/>
          <w:rFonts w:ascii="Arial" w:hAnsi="Arial" w:cs="Arial"/>
          <w:sz w:val="20"/>
          <w:szCs w:val="20"/>
          <w:u w:color="000000"/>
          <w14:textOutline w14:w="12700" w14:cap="flat" w14:cmpd="sng" w14:algn="ctr">
            <w14:noFill/>
            <w14:prstDash w14:val="solid"/>
            <w14:miter w14:lim="400000"/>
          </w14:textOutline>
        </w:rPr>
        <w:t xml:space="preserve">a </w:t>
      </w:r>
      <w:r w:rsidRPr="009D3A22">
        <w:rPr>
          <w:rStyle w:val="Aucun"/>
          <w:rFonts w:ascii="Arial" w:hAnsi="Arial" w:cs="Arial"/>
          <w:sz w:val="20"/>
          <w:szCs w:val="20"/>
          <w:u w:color="000000"/>
          <w14:textOutline w14:w="12700" w14:cap="flat" w14:cmpd="sng" w14:algn="ctr">
            <w14:noFill/>
            <w14:prstDash w14:val="solid"/>
            <w14:miter w14:lim="400000"/>
          </w14:textOutline>
        </w:rPr>
        <w:t xml:space="preserve">démarré par un mot de bienvenue et une introduction de </w:t>
      </w:r>
      <w:r w:rsidRPr="009D3A22">
        <w:rPr>
          <w:rStyle w:val="Aucun"/>
          <w:rFonts w:ascii="Arial" w:hAnsi="Arial" w:cs="Arial"/>
          <w:b/>
          <w:bCs/>
          <w:sz w:val="20"/>
          <w:szCs w:val="20"/>
          <w:u w:color="000000"/>
          <w14:textOutline w14:w="12700" w14:cap="flat" w14:cmpd="sng" w14:algn="ctr">
            <w14:noFill/>
            <w14:prstDash w14:val="solid"/>
            <w14:miter w14:lim="400000"/>
          </w14:textOutline>
        </w:rPr>
        <w:t xml:space="preserve">Carlos </w:t>
      </w:r>
      <w:proofErr w:type="spellStart"/>
      <w:r w:rsidRPr="009D3A22">
        <w:rPr>
          <w:rStyle w:val="Aucun"/>
          <w:rFonts w:ascii="Arial" w:hAnsi="Arial" w:cs="Arial"/>
          <w:b/>
          <w:bCs/>
          <w:sz w:val="20"/>
          <w:szCs w:val="20"/>
          <w:u w:color="000000"/>
          <w14:textOutline w14:w="12700" w14:cap="flat" w14:cmpd="sng" w14:algn="ctr">
            <w14:noFill/>
            <w14:prstDash w14:val="solid"/>
            <w14:miter w14:lim="400000"/>
          </w14:textOutline>
        </w:rPr>
        <w:t>Lacerda</w:t>
      </w:r>
      <w:proofErr w:type="spellEnd"/>
      <w:r w:rsidRPr="009D3A22">
        <w:rPr>
          <w:rStyle w:val="Aucun"/>
          <w:rFonts w:ascii="Arial" w:hAnsi="Arial" w:cs="Arial"/>
          <w:b/>
          <w:bCs/>
          <w:sz w:val="20"/>
          <w:szCs w:val="20"/>
          <w:u w:color="000000"/>
          <w14:textOutline w14:w="12700" w14:cap="flat" w14:cmpd="sng" w14:algn="ctr">
            <w14:noFill/>
            <w14:prstDash w14:val="solid"/>
            <w14:miter w14:lim="400000"/>
          </w14:textOutline>
        </w:rPr>
        <w:t xml:space="preserve"> - Vice-Président Platform &amp; Technologies - SAP EMEA South </w:t>
      </w:r>
      <w:r w:rsidRPr="009D3A22">
        <w:rPr>
          <w:rStyle w:val="Aucun"/>
          <w:rFonts w:ascii="Arial" w:hAnsi="Arial" w:cs="Arial"/>
          <w:sz w:val="20"/>
          <w:szCs w:val="20"/>
          <w:u w:color="000000"/>
          <w14:textOutline w14:w="12700" w14:cap="flat" w14:cmpd="sng" w14:algn="ctr">
            <w14:noFill/>
            <w14:prstDash w14:val="solid"/>
            <w14:miter w14:lim="400000"/>
          </w14:textOutline>
        </w:rPr>
        <w:t xml:space="preserve">portant sur les </w:t>
      </w:r>
      <w:r w:rsidRPr="009D3A22">
        <w:rPr>
          <w:rStyle w:val="Aucun"/>
          <w:rFonts w:ascii="Arial" w:hAnsi="Arial" w:cs="Arial"/>
          <w:sz w:val="20"/>
          <w:szCs w:val="20"/>
          <w:u w:color="000000"/>
          <w14:textOutline w14:w="12700" w14:cap="flat" w14:cmpd="sng" w14:algn="ctr">
            <w14:noFill/>
            <w14:prstDash w14:val="solid"/>
            <w14:miter w14:lim="400000"/>
          </w14:textOutline>
        </w:rPr>
        <w:lastRenderedPageBreak/>
        <w:t xml:space="preserve">solutions Platform &amp; Technologies EMEA South et était suivi de sessions de questions/ réponses en direct, suivies activement par des experts reconnus tels que </w:t>
      </w:r>
      <w:proofErr w:type="spellStart"/>
      <w:r w:rsidRPr="009D3A22">
        <w:rPr>
          <w:rStyle w:val="Aucun"/>
          <w:rFonts w:ascii="Arial" w:hAnsi="Arial" w:cs="Arial"/>
          <w:b/>
          <w:bCs/>
          <w:sz w:val="20"/>
          <w:szCs w:val="20"/>
          <w:u w:color="000000"/>
          <w14:textOutline w14:w="12700" w14:cap="flat" w14:cmpd="sng" w14:algn="ctr">
            <w14:noFill/>
            <w14:prstDash w14:val="solid"/>
            <w14:miter w14:lim="400000"/>
          </w14:textOutline>
        </w:rPr>
        <w:t>Irfan</w:t>
      </w:r>
      <w:proofErr w:type="spellEnd"/>
      <w:r w:rsidRPr="009D3A22">
        <w:rPr>
          <w:rStyle w:val="Aucun"/>
          <w:rFonts w:ascii="Arial" w:hAnsi="Arial" w:cs="Arial"/>
          <w:b/>
          <w:bCs/>
          <w:sz w:val="20"/>
          <w:szCs w:val="20"/>
          <w:u w:color="000000"/>
          <w14:textOutline w14:w="12700" w14:cap="flat" w14:cmpd="sng" w14:algn="ctr">
            <w14:noFill/>
            <w14:prstDash w14:val="solid"/>
            <w14:miter w14:lim="400000"/>
          </w14:textOutline>
        </w:rPr>
        <w:t xml:space="preserve"> Khan - Président Platform &amp;</w:t>
      </w:r>
      <w:proofErr w:type="gramStart"/>
      <w:r w:rsidRPr="009D3A22">
        <w:rPr>
          <w:rStyle w:val="Aucun"/>
          <w:rFonts w:ascii="Arial" w:hAnsi="Arial" w:cs="Arial"/>
          <w:b/>
          <w:bCs/>
          <w:sz w:val="20"/>
          <w:szCs w:val="20"/>
          <w:u w:color="000000"/>
          <w14:textOutline w14:w="12700" w14:cap="flat" w14:cmpd="sng" w14:algn="ctr">
            <w14:noFill/>
            <w14:prstDash w14:val="solid"/>
            <w14:miter w14:lim="400000"/>
          </w14:textOutline>
        </w:rPr>
        <w:t>Technologies,  Jeremy</w:t>
      </w:r>
      <w:proofErr w:type="gramEnd"/>
      <w:r w:rsidRPr="009D3A22">
        <w:rPr>
          <w:rStyle w:val="Aucun"/>
          <w:rFonts w:ascii="Arial" w:hAnsi="Arial" w:cs="Arial"/>
          <w:b/>
          <w:bCs/>
          <w:sz w:val="20"/>
          <w:szCs w:val="20"/>
          <w:u w:color="000000"/>
          <w14:textOutline w14:w="12700" w14:cap="flat" w14:cmpd="sng" w14:algn="ctr">
            <w14:noFill/>
            <w14:prstDash w14:val="solid"/>
            <w14:miter w14:lim="400000"/>
          </w14:textOutline>
        </w:rPr>
        <w:t xml:space="preserve"> Rader - GM Plateformes Digitales &amp; Data </w:t>
      </w:r>
      <w:r w:rsidRPr="009D3A22">
        <w:rPr>
          <w:rStyle w:val="Aucun"/>
          <w:rFonts w:ascii="Arial" w:hAnsi="Arial" w:cs="Arial"/>
          <w:sz w:val="20"/>
          <w:szCs w:val="20"/>
          <w:u w:color="000000"/>
          <w14:textOutline w14:w="12700" w14:cap="flat" w14:cmpd="sng" w14:algn="ctr">
            <w14:noFill/>
            <w14:prstDash w14:val="solid"/>
            <w14:miter w14:lim="400000"/>
          </w14:textOutline>
        </w:rPr>
        <w:t xml:space="preserve">ou encore </w:t>
      </w:r>
      <w:r w:rsidRPr="009D3A22">
        <w:rPr>
          <w:rStyle w:val="Aucun"/>
          <w:rFonts w:ascii="Arial" w:hAnsi="Arial" w:cs="Arial"/>
          <w:b/>
          <w:bCs/>
          <w:sz w:val="20"/>
          <w:szCs w:val="20"/>
          <w:u w:color="000000"/>
          <w14:textOutline w14:w="12700" w14:cap="flat" w14:cmpd="sng" w14:algn="ctr">
            <w14:noFill/>
            <w14:prstDash w14:val="solid"/>
            <w14:miter w14:lim="400000"/>
          </w14:textOutline>
        </w:rPr>
        <w:t xml:space="preserve">Marc </w:t>
      </w:r>
      <w:proofErr w:type="spellStart"/>
      <w:r w:rsidRPr="009D3A22">
        <w:rPr>
          <w:rStyle w:val="Aucun"/>
          <w:rFonts w:ascii="Arial" w:hAnsi="Arial" w:cs="Arial"/>
          <w:b/>
          <w:bCs/>
          <w:sz w:val="20"/>
          <w:szCs w:val="20"/>
          <w:u w:color="000000"/>
          <w14:textOutline w14:w="12700" w14:cap="flat" w14:cmpd="sng" w14:algn="ctr">
            <w14:noFill/>
            <w14:prstDash w14:val="solid"/>
            <w14:miter w14:lim="400000"/>
          </w14:textOutline>
        </w:rPr>
        <w:t>Nolla</w:t>
      </w:r>
      <w:proofErr w:type="spellEnd"/>
      <w:r w:rsidRPr="009D3A22">
        <w:rPr>
          <w:rStyle w:val="Aucun"/>
          <w:rFonts w:ascii="Arial" w:hAnsi="Arial" w:cs="Arial"/>
          <w:b/>
          <w:bCs/>
          <w:sz w:val="20"/>
          <w:szCs w:val="20"/>
          <w:u w:color="000000"/>
          <w14:textOutline w14:w="12700" w14:cap="flat" w14:cmpd="sng" w14:algn="ctr">
            <w14:noFill/>
            <w14:prstDash w14:val="solid"/>
            <w14:miter w14:lim="400000"/>
          </w14:textOutline>
        </w:rPr>
        <w:t>, Directeur du Digital SAP</w:t>
      </w:r>
      <w:r w:rsidRPr="009D3A22">
        <w:rPr>
          <w:rStyle w:val="Aucun"/>
          <w:rFonts w:ascii="Arial" w:hAnsi="Arial" w:cs="Arial"/>
          <w:sz w:val="20"/>
          <w:szCs w:val="20"/>
          <w:u w:color="000000"/>
          <w14:textOutline w14:w="12700" w14:cap="flat" w14:cmpd="sng" w14:algn="ctr">
            <w14:noFill/>
            <w14:prstDash w14:val="solid"/>
            <w14:miter w14:lim="400000"/>
          </w14:textOutline>
        </w:rPr>
        <w:t>.</w:t>
      </w:r>
    </w:p>
    <w:p w14:paraId="7EFB18ED" w14:textId="77777777" w:rsidR="00307DB5" w:rsidRPr="009D3A22" w:rsidRDefault="00F8173D">
      <w:pPr>
        <w:pStyle w:val="Corps"/>
        <w:numPr>
          <w:ilvl w:val="0"/>
          <w:numId w:val="2"/>
        </w:numPr>
        <w:spacing w:before="0" w:line="276" w:lineRule="auto"/>
        <w:jc w:val="both"/>
        <w:rPr>
          <w:rFonts w:ascii="Arial" w:hAnsi="Arial" w:cs="Arial"/>
          <w:b/>
          <w:bCs/>
          <w:sz w:val="20"/>
          <w:szCs w:val="20"/>
          <w:u w:color="000000"/>
          <w14:textOutline w14:w="12700" w14:cap="flat" w14:cmpd="sng" w14:algn="ctr">
            <w14:noFill/>
            <w14:prstDash w14:val="solid"/>
            <w14:miter w14:lim="400000"/>
          </w14:textOutline>
        </w:rPr>
      </w:pPr>
      <w:r w:rsidRPr="009D3A22">
        <w:rPr>
          <w:rStyle w:val="Aucun"/>
          <w:rFonts w:ascii="Arial" w:hAnsi="Arial" w:cs="Arial"/>
          <w:b/>
          <w:bCs/>
          <w:sz w:val="20"/>
          <w:szCs w:val="20"/>
          <w:u w:color="000000"/>
          <w14:textOutline w14:w="12700" w14:cap="flat" w14:cmpd="sng" w14:algn="ctr">
            <w14:noFill/>
            <w14:prstDash w14:val="solid"/>
            <w14:miter w14:lim="400000"/>
          </w14:textOutline>
        </w:rPr>
        <w:t xml:space="preserve">Une série de workshops live avec des experts mondiaux </w:t>
      </w:r>
      <w:r w:rsidRPr="009D3A22">
        <w:rPr>
          <w:rStyle w:val="Aucun"/>
          <w:rFonts w:ascii="Arial" w:hAnsi="Arial" w:cs="Arial"/>
          <w:sz w:val="20"/>
          <w:szCs w:val="20"/>
          <w:u w:color="000000"/>
          <w14:textOutline w14:w="12700" w14:cap="flat" w14:cmpd="sng" w14:algn="ctr">
            <w14:noFill/>
            <w14:prstDash w14:val="solid"/>
            <w14:miter w14:lim="400000"/>
          </w14:textOutline>
        </w:rPr>
        <w:t>:</w:t>
      </w:r>
      <w:r w:rsidRPr="009D3A22">
        <w:rPr>
          <w:rStyle w:val="Aucun"/>
          <w:rFonts w:ascii="Arial" w:hAnsi="Arial" w:cs="Arial"/>
          <w:b/>
          <w:bCs/>
          <w:sz w:val="20"/>
          <w:szCs w:val="20"/>
          <w:u w:color="000000"/>
          <w14:textOutline w14:w="12700" w14:cap="flat" w14:cmpd="sng" w14:algn="ctr">
            <w14:noFill/>
            <w14:prstDash w14:val="solid"/>
            <w14:miter w14:lim="400000"/>
          </w14:textOutline>
        </w:rPr>
        <w:t xml:space="preserve"> </w:t>
      </w:r>
      <w:r w:rsidRPr="009D3A22">
        <w:rPr>
          <w:rStyle w:val="Aucun"/>
          <w:rFonts w:ascii="Arial" w:hAnsi="Arial" w:cs="Arial"/>
          <w:sz w:val="20"/>
          <w:szCs w:val="20"/>
          <w:u w:color="000000"/>
          <w14:textOutline w14:w="12700" w14:cap="flat" w14:cmpd="sng" w14:algn="ctr">
            <w14:noFill/>
            <w14:prstDash w14:val="solid"/>
            <w14:miter w14:lim="400000"/>
          </w14:textOutline>
        </w:rPr>
        <w:t xml:space="preserve">Les invités avaient aussi la possibilité de participer à des séances en petits groupes portant sur les sujets suivants : l'innovation "Post COVID" avec l'équipe </w:t>
      </w:r>
      <w:proofErr w:type="spellStart"/>
      <w:r w:rsidRPr="009D3A22">
        <w:rPr>
          <w:rStyle w:val="Aucun"/>
          <w:rFonts w:ascii="Arial" w:hAnsi="Arial" w:cs="Arial"/>
          <w:sz w:val="20"/>
          <w:szCs w:val="20"/>
          <w:u w:color="000000"/>
          <w14:textOutline w14:w="12700" w14:cap="flat" w14:cmpd="sng" w14:algn="ctr">
            <w14:noFill/>
            <w14:prstDash w14:val="solid"/>
            <w14:miter w14:lim="400000"/>
          </w14:textOutline>
        </w:rPr>
        <w:t>Winnovate</w:t>
      </w:r>
      <w:proofErr w:type="spellEnd"/>
      <w:r w:rsidRPr="009D3A22">
        <w:rPr>
          <w:rStyle w:val="Aucun"/>
          <w:rFonts w:ascii="Arial" w:hAnsi="Arial" w:cs="Arial"/>
          <w:sz w:val="20"/>
          <w:szCs w:val="20"/>
          <w:u w:color="000000"/>
          <w14:textOutline w14:w="12700" w14:cap="flat" w14:cmpd="sng" w14:algn="ctr">
            <w14:noFill/>
            <w14:prstDash w14:val="solid"/>
            <w14:miter w14:lim="400000"/>
          </w14:textOutline>
        </w:rPr>
        <w:t xml:space="preserve">, la Data Science, la Data </w:t>
      </w:r>
      <w:proofErr w:type="spellStart"/>
      <w:r w:rsidRPr="009D3A22">
        <w:rPr>
          <w:rStyle w:val="Aucun"/>
          <w:rFonts w:ascii="Arial" w:hAnsi="Arial" w:cs="Arial"/>
          <w:sz w:val="20"/>
          <w:szCs w:val="20"/>
          <w:u w:color="000000"/>
          <w14:textOutline w14:w="12700" w14:cap="flat" w14:cmpd="sng" w14:algn="ctr">
            <w14:noFill/>
            <w14:prstDash w14:val="solid"/>
            <w14:miter w14:lim="400000"/>
          </w14:textOutline>
        </w:rPr>
        <w:t>Strategy</w:t>
      </w:r>
      <w:proofErr w:type="spellEnd"/>
      <w:r w:rsidRPr="009D3A22">
        <w:rPr>
          <w:rStyle w:val="Aucun"/>
          <w:rFonts w:ascii="Arial" w:hAnsi="Arial" w:cs="Arial"/>
          <w:sz w:val="20"/>
          <w:szCs w:val="20"/>
          <w:u w:color="000000"/>
          <w14:textOutline w14:w="12700" w14:cap="flat" w14:cmpd="sng" w14:algn="ctr">
            <w14:noFill/>
            <w14:prstDash w14:val="solid"/>
            <w14:miter w14:lim="400000"/>
          </w14:textOutline>
        </w:rPr>
        <w:t>, l'</w:t>
      </w:r>
      <w:proofErr w:type="spellStart"/>
      <w:r w:rsidRPr="009D3A22">
        <w:rPr>
          <w:rStyle w:val="Aucun"/>
          <w:rFonts w:ascii="Arial" w:hAnsi="Arial" w:cs="Arial"/>
          <w:sz w:val="20"/>
          <w:szCs w:val="20"/>
          <w:u w:color="000000"/>
          <w14:textOutline w14:w="12700" w14:cap="flat" w14:cmpd="sng" w14:algn="ctr">
            <w14:noFill/>
            <w14:prstDash w14:val="solid"/>
            <w14:miter w14:lim="400000"/>
          </w14:textOutline>
        </w:rPr>
        <w:t>Analytics</w:t>
      </w:r>
      <w:proofErr w:type="spellEnd"/>
      <w:r w:rsidRPr="009D3A22">
        <w:rPr>
          <w:rStyle w:val="Aucun"/>
          <w:rFonts w:ascii="Arial" w:hAnsi="Arial" w:cs="Arial"/>
          <w:sz w:val="20"/>
          <w:szCs w:val="20"/>
          <w:u w:color="000000"/>
          <w14:textOutline w14:w="12700" w14:cap="flat" w14:cmpd="sng" w14:algn="ctr">
            <w14:noFill/>
            <w14:prstDash w14:val="solid"/>
            <w14:miter w14:lim="400000"/>
          </w14:textOutline>
        </w:rPr>
        <w:t>, le Voyage vers l’entreprise intelligente, les ateliers Cloud Quick-</w:t>
      </w:r>
      <w:proofErr w:type="spellStart"/>
      <w:r w:rsidRPr="009D3A22">
        <w:rPr>
          <w:rStyle w:val="Aucun"/>
          <w:rFonts w:ascii="Arial" w:hAnsi="Arial" w:cs="Arial"/>
          <w:sz w:val="20"/>
          <w:szCs w:val="20"/>
          <w:u w:color="000000"/>
          <w14:textOutline w14:w="12700" w14:cap="flat" w14:cmpd="sng" w14:algn="ctr">
            <w14:noFill/>
            <w14:prstDash w14:val="solid"/>
            <w14:miter w14:lim="400000"/>
          </w14:textOutline>
        </w:rPr>
        <w:t>start</w:t>
      </w:r>
      <w:proofErr w:type="spellEnd"/>
      <w:r w:rsidRPr="009D3A22">
        <w:rPr>
          <w:rStyle w:val="Aucun"/>
          <w:rFonts w:ascii="Arial" w:hAnsi="Arial" w:cs="Arial"/>
          <w:sz w:val="20"/>
          <w:szCs w:val="20"/>
          <w:u w:color="000000"/>
          <w14:textOutline w14:w="12700" w14:cap="flat" w14:cmpd="sng" w14:algn="ctr">
            <w14:noFill/>
            <w14:prstDash w14:val="solid"/>
            <w14:miter w14:lim="400000"/>
          </w14:textOutline>
        </w:rPr>
        <w:t xml:space="preserve"> ou encore les activités du Chief Financial </w:t>
      </w:r>
      <w:proofErr w:type="spellStart"/>
      <w:r w:rsidRPr="009D3A22">
        <w:rPr>
          <w:rStyle w:val="Aucun"/>
          <w:rFonts w:ascii="Arial" w:hAnsi="Arial" w:cs="Arial"/>
          <w:sz w:val="20"/>
          <w:szCs w:val="20"/>
          <w:u w:color="000000"/>
          <w14:textOutline w14:w="12700" w14:cap="flat" w14:cmpd="sng" w14:algn="ctr">
            <w14:noFill/>
            <w14:prstDash w14:val="solid"/>
            <w14:miter w14:lim="400000"/>
          </w14:textOutline>
        </w:rPr>
        <w:t>Officer</w:t>
      </w:r>
      <w:proofErr w:type="spellEnd"/>
      <w:r w:rsidRPr="009D3A22">
        <w:rPr>
          <w:rStyle w:val="Aucun"/>
          <w:rFonts w:ascii="Arial" w:hAnsi="Arial" w:cs="Arial"/>
          <w:sz w:val="20"/>
          <w:szCs w:val="20"/>
          <w:u w:color="000000"/>
          <w14:textOutline w14:w="12700" w14:cap="flat" w14:cmpd="sng" w14:algn="ctr">
            <w14:noFill/>
            <w14:prstDash w14:val="solid"/>
            <w14:miter w14:lim="400000"/>
          </w14:textOutline>
        </w:rPr>
        <w:t xml:space="preserve"> (CFO).</w:t>
      </w:r>
    </w:p>
    <w:p w14:paraId="01F82873" w14:textId="77777777" w:rsidR="00307DB5" w:rsidRPr="009D3A22" w:rsidRDefault="00F8173D">
      <w:pPr>
        <w:pStyle w:val="Corps"/>
        <w:numPr>
          <w:ilvl w:val="0"/>
          <w:numId w:val="2"/>
        </w:numPr>
        <w:spacing w:before="0" w:line="276" w:lineRule="auto"/>
        <w:jc w:val="both"/>
        <w:rPr>
          <w:rFonts w:ascii="Arial" w:hAnsi="Arial" w:cs="Arial"/>
          <w:sz w:val="20"/>
          <w:szCs w:val="20"/>
          <w:u w:color="000000"/>
          <w14:textOutline w14:w="12700" w14:cap="flat" w14:cmpd="sng" w14:algn="ctr">
            <w14:noFill/>
            <w14:prstDash w14:val="solid"/>
            <w14:miter w14:lim="400000"/>
          </w14:textOutline>
        </w:rPr>
      </w:pPr>
      <w:r w:rsidRPr="009D3A22">
        <w:rPr>
          <w:rStyle w:val="Aucun"/>
          <w:rFonts w:ascii="Arial" w:hAnsi="Arial" w:cs="Arial"/>
          <w:b/>
          <w:bCs/>
          <w:sz w:val="20"/>
          <w:szCs w:val="20"/>
          <w:u w:color="000000"/>
          <w14:textOutline w14:w="12700" w14:cap="flat" w14:cmpd="sng" w14:algn="ctr">
            <w14:noFill/>
            <w14:prstDash w14:val="solid"/>
            <w14:miter w14:lim="400000"/>
          </w14:textOutline>
        </w:rPr>
        <w:t>Des zones des stands live</w:t>
      </w:r>
      <w:r w:rsidRPr="009D3A22">
        <w:rPr>
          <w:rStyle w:val="Aucun"/>
          <w:rFonts w:ascii="Arial" w:hAnsi="Arial" w:cs="Arial"/>
          <w:sz w:val="20"/>
          <w:szCs w:val="20"/>
          <w:u w:color="000000"/>
          <w14:textOutline w14:w="12700" w14:cap="flat" w14:cmpd="sng" w14:algn="ctr">
            <w14:noFill/>
            <w14:prstDash w14:val="solid"/>
            <w14:miter w14:lim="400000"/>
          </w14:textOutline>
        </w:rPr>
        <w:t xml:space="preserve"> : Des discussions en direct et en vidéo avec nos experts et un accès à du contenu exclusif autour de l'intelligence artificielle, la gouvernance des données, l'environnement intelligent pour l'adoption agile des plateformes ERP, l'</w:t>
      </w:r>
      <w:proofErr w:type="spellStart"/>
      <w:r w:rsidRPr="009D3A22">
        <w:rPr>
          <w:rStyle w:val="Aucun"/>
          <w:rFonts w:ascii="Arial" w:hAnsi="Arial" w:cs="Arial"/>
          <w:sz w:val="20"/>
          <w:szCs w:val="20"/>
          <w:u w:color="000000"/>
          <w14:textOutline w14:w="12700" w14:cap="flat" w14:cmpd="sng" w14:algn="ctr">
            <w14:noFill/>
            <w14:prstDash w14:val="solid"/>
            <w14:miter w14:lim="400000"/>
          </w14:textOutline>
        </w:rPr>
        <w:t>Analytics</w:t>
      </w:r>
      <w:proofErr w:type="spellEnd"/>
      <w:r w:rsidRPr="009D3A22">
        <w:rPr>
          <w:rStyle w:val="Aucun"/>
          <w:rFonts w:ascii="Arial" w:hAnsi="Arial" w:cs="Arial"/>
          <w:sz w:val="20"/>
          <w:szCs w:val="20"/>
          <w:u w:color="000000"/>
          <w14:textOutline w14:w="12700" w14:cap="flat" w14:cmpd="sng" w14:algn="ctr">
            <w14:noFill/>
            <w14:prstDash w14:val="solid"/>
            <w14:miter w14:lim="400000"/>
          </w14:textOutline>
        </w:rPr>
        <w:t xml:space="preserve">, </w:t>
      </w:r>
      <w:proofErr w:type="spellStart"/>
      <w:r w:rsidRPr="009D3A22">
        <w:rPr>
          <w:rStyle w:val="Aucun"/>
          <w:rFonts w:ascii="Arial" w:hAnsi="Arial" w:cs="Arial"/>
          <w:sz w:val="20"/>
          <w:szCs w:val="20"/>
          <w:u w:color="000000"/>
          <w14:textOutline w14:w="12700" w14:cap="flat" w14:cmpd="sng" w14:algn="ctr">
            <w14:noFill/>
            <w14:prstDash w14:val="solid"/>
            <w14:miter w14:lim="400000"/>
          </w14:textOutline>
        </w:rPr>
        <w:t>IoT</w:t>
      </w:r>
      <w:proofErr w:type="spellEnd"/>
      <w:r w:rsidRPr="009D3A22">
        <w:rPr>
          <w:rStyle w:val="Aucun"/>
          <w:rFonts w:ascii="Arial" w:hAnsi="Arial" w:cs="Arial"/>
          <w:sz w:val="20"/>
          <w:szCs w:val="20"/>
          <w:u w:color="000000"/>
          <w14:textOutline w14:w="12700" w14:cap="flat" w14:cmpd="sng" w14:algn="ctr">
            <w14:noFill/>
            <w14:prstDash w14:val="solid"/>
            <w14:miter w14:lim="400000"/>
          </w14:textOutline>
        </w:rPr>
        <w:t>, Cloud ont eu lieu.</w:t>
      </w:r>
    </w:p>
    <w:p w14:paraId="28346A11" w14:textId="77777777" w:rsidR="00307DB5" w:rsidRPr="009D3A22" w:rsidRDefault="00307DB5">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ind w:left="720"/>
        <w:jc w:val="both"/>
        <w:rPr>
          <w:rStyle w:val="Aucun"/>
          <w:rFonts w:ascii="Arial" w:eastAsia="Times New Roman" w:hAnsi="Arial" w:cs="Arial"/>
          <w:sz w:val="20"/>
          <w:szCs w:val="20"/>
          <w:u w:color="000000"/>
          <w14:textOutline w14:w="12700" w14:cap="flat" w14:cmpd="sng" w14:algn="ctr">
            <w14:noFill/>
            <w14:prstDash w14:val="solid"/>
            <w14:miter w14:lim="400000"/>
          </w14:textOutline>
        </w:rPr>
      </w:pPr>
    </w:p>
    <w:p w14:paraId="17C3F911" w14:textId="0B00854B" w:rsidR="00147EBF" w:rsidRDefault="00F8173D" w:rsidP="00432EB0">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Style w:val="Aucun"/>
          <w:rFonts w:ascii="Arial" w:hAnsi="Arial" w:cs="Arial"/>
          <w:i/>
          <w:iCs/>
          <w:sz w:val="20"/>
          <w:szCs w:val="20"/>
          <w:u w:color="000000"/>
          <w14:textOutline w14:w="12700" w14:cap="flat" w14:cmpd="sng" w14:algn="ctr">
            <w14:noFill/>
            <w14:prstDash w14:val="solid"/>
            <w14:miter w14:lim="400000"/>
          </w14:textOutline>
        </w:rPr>
      </w:pPr>
      <w:r w:rsidRPr="00647FCF">
        <w:rPr>
          <w:rStyle w:val="Aucun"/>
          <w:rFonts w:ascii="Arial" w:hAnsi="Arial" w:cs="Arial"/>
          <w:sz w:val="20"/>
          <w:szCs w:val="20"/>
          <w:u w:color="000000"/>
          <w14:textOutline w14:w="12700" w14:cap="flat" w14:cmpd="sng" w14:algn="ctr">
            <w14:noFill/>
            <w14:prstDash w14:val="solid"/>
            <w14:miter w14:lim="400000"/>
          </w14:textOutline>
        </w:rPr>
        <w:t>Comme le rappelle</w:t>
      </w:r>
      <w:r w:rsidR="00647FCF">
        <w:rPr>
          <w:rStyle w:val="Aucun"/>
          <w:rFonts w:ascii="Arial" w:hAnsi="Arial" w:cs="Arial"/>
          <w:sz w:val="20"/>
          <w:szCs w:val="20"/>
          <w:u w:color="000000"/>
          <w14:textOutline w14:w="12700" w14:cap="flat" w14:cmpd="sng" w14:algn="ctr">
            <w14:noFill/>
            <w14:prstDash w14:val="solid"/>
            <w14:miter w14:lim="400000"/>
          </w14:textOutline>
        </w:rPr>
        <w:t xml:space="preserve"> </w:t>
      </w:r>
      <w:r w:rsidR="00647FCF" w:rsidRPr="00647FCF">
        <w:rPr>
          <w:rStyle w:val="Aucun"/>
          <w:rFonts w:ascii="Arial" w:hAnsi="Arial" w:cs="Arial"/>
          <w:b/>
          <w:bCs/>
          <w:sz w:val="20"/>
          <w:szCs w:val="20"/>
          <w:u w:color="000000"/>
          <w14:textOutline w14:w="12700" w14:cap="flat" w14:cmpd="sng" w14:algn="ctr">
            <w14:noFill/>
            <w14:prstDash w14:val="solid"/>
            <w14:miter w14:lim="400000"/>
          </w14:textOutline>
        </w:rPr>
        <w:t>M. Hicham Iraqi Houssaini</w:t>
      </w:r>
      <w:r w:rsidR="00647FCF">
        <w:rPr>
          <w:rStyle w:val="Aucun"/>
          <w:rFonts w:ascii="Arial" w:hAnsi="Arial" w:cs="Arial"/>
          <w:sz w:val="20"/>
          <w:szCs w:val="20"/>
          <w:u w:color="000000"/>
          <w14:textOutline w14:w="12700" w14:cap="flat" w14:cmpd="sng" w14:algn="ctr">
            <w14:noFill/>
            <w14:prstDash w14:val="solid"/>
            <w14:miter w14:lim="400000"/>
          </w14:textOutline>
        </w:rPr>
        <w:t xml:space="preserve">, Directeur Général de SAP Afrique Francophone </w:t>
      </w:r>
      <w:r w:rsidR="00B0715C">
        <w:rPr>
          <w:rStyle w:val="Aucun"/>
          <w:rFonts w:ascii="Arial" w:hAnsi="Arial" w:cs="Arial"/>
          <w:i/>
          <w:iCs/>
          <w:sz w:val="20"/>
          <w:szCs w:val="20"/>
          <w:u w:color="000000"/>
          <w14:textOutline w14:w="12700" w14:cap="flat" w14:cmpd="sng" w14:algn="ctr">
            <w14:noFill/>
            <w14:prstDash w14:val="solid"/>
            <w14:miter w14:lim="400000"/>
          </w14:textOutline>
        </w:rPr>
        <w:t>« </w:t>
      </w:r>
      <w:r w:rsidRPr="009D3A22">
        <w:rPr>
          <w:rStyle w:val="Aucun"/>
          <w:rFonts w:ascii="Arial" w:hAnsi="Arial" w:cs="Arial"/>
          <w:i/>
          <w:iCs/>
          <w:sz w:val="20"/>
          <w:szCs w:val="20"/>
          <w:u w:color="000000"/>
          <w14:textOutline w14:w="12700" w14:cap="flat" w14:cmpd="sng" w14:algn="ctr">
            <w14:noFill/>
            <w14:prstDash w14:val="solid"/>
            <w14:miter w14:lim="400000"/>
          </w14:textOutline>
        </w:rPr>
        <w:t xml:space="preserve">Le Virtual Data Innovation Tour </w:t>
      </w:r>
      <w:r w:rsidR="00147EBF">
        <w:rPr>
          <w:rStyle w:val="Aucun"/>
          <w:rFonts w:ascii="Arial" w:hAnsi="Arial" w:cs="Arial"/>
          <w:i/>
          <w:iCs/>
          <w:sz w:val="20"/>
          <w:szCs w:val="20"/>
          <w:u w:color="000000"/>
          <w14:textOutline w14:w="12700" w14:cap="flat" w14:cmpd="sng" w14:algn="ctr">
            <w14:noFill/>
            <w14:prstDash w14:val="solid"/>
            <w14:miter w14:lim="400000"/>
          </w14:textOutline>
        </w:rPr>
        <w:t xml:space="preserve">fût </w:t>
      </w:r>
      <w:r w:rsidRPr="009D3A22">
        <w:rPr>
          <w:rStyle w:val="Aucun"/>
          <w:rFonts w:ascii="Arial" w:hAnsi="Arial" w:cs="Arial"/>
          <w:i/>
          <w:iCs/>
          <w:sz w:val="20"/>
          <w:szCs w:val="20"/>
          <w:u w:color="000000"/>
          <w14:textOutline w14:w="12700" w14:cap="flat" w14:cmpd="sng" w14:algn="ctr">
            <w14:noFill/>
            <w14:prstDash w14:val="solid"/>
            <w14:miter w14:lim="400000"/>
          </w14:textOutline>
        </w:rPr>
        <w:t xml:space="preserve">une opportunité unique de partager nos connaissances et nos expériences avec nos clients et les principaux acteurs de notre secteur via nos </w:t>
      </w:r>
      <w:proofErr w:type="spellStart"/>
      <w:r w:rsidRPr="009D3A22">
        <w:rPr>
          <w:rStyle w:val="Aucun"/>
          <w:rFonts w:ascii="Arial" w:hAnsi="Arial" w:cs="Arial"/>
          <w:i/>
          <w:iCs/>
          <w:sz w:val="20"/>
          <w:szCs w:val="20"/>
          <w:u w:color="000000"/>
          <w14:textOutline w14:w="12700" w14:cap="flat" w14:cmpd="sng" w14:algn="ctr">
            <w14:noFill/>
            <w14:prstDash w14:val="solid"/>
            <w14:miter w14:lim="400000"/>
          </w14:textOutline>
        </w:rPr>
        <w:t>keynotes</w:t>
      </w:r>
      <w:proofErr w:type="spellEnd"/>
      <w:r w:rsidRPr="009D3A22">
        <w:rPr>
          <w:rStyle w:val="Aucun"/>
          <w:rFonts w:ascii="Arial" w:hAnsi="Arial" w:cs="Arial"/>
          <w:i/>
          <w:iCs/>
          <w:sz w:val="20"/>
          <w:szCs w:val="20"/>
          <w:u w:color="000000"/>
          <w14:textOutline w14:w="12700" w14:cap="flat" w14:cmpd="sng" w14:algn="ctr">
            <w14:noFill/>
            <w14:prstDash w14:val="solid"/>
            <w14:miter w14:lim="400000"/>
          </w14:textOutline>
        </w:rPr>
        <w:t xml:space="preserve"> et nos workshops. Ce n’est que tous ensemble, en mobilisant nos forces et nos ressources conjointement pour le bien commun, que nous pourrons limiter l’impact de la crise que nous traversons actuellement</w:t>
      </w:r>
      <w:r w:rsidR="004B3F0D">
        <w:rPr>
          <w:rStyle w:val="Aucun"/>
          <w:rFonts w:ascii="Arial" w:hAnsi="Arial" w:cs="Arial"/>
          <w:i/>
          <w:iCs/>
          <w:sz w:val="20"/>
          <w:szCs w:val="20"/>
          <w:u w:color="000000"/>
          <w14:textOutline w14:w="12700" w14:cap="flat" w14:cmpd="sng" w14:algn="ctr">
            <w14:noFill/>
            <w14:prstDash w14:val="solid"/>
            <w14:miter w14:lim="400000"/>
          </w14:textOutline>
        </w:rPr>
        <w:t xml:space="preserve">, moyennant une gestion intelligente de la </w:t>
      </w:r>
      <w:proofErr w:type="gramStart"/>
      <w:r w:rsidR="004B3F0D">
        <w:rPr>
          <w:rStyle w:val="Aucun"/>
          <w:rFonts w:ascii="Arial" w:hAnsi="Arial" w:cs="Arial"/>
          <w:i/>
          <w:iCs/>
          <w:sz w:val="20"/>
          <w:szCs w:val="20"/>
          <w:u w:color="000000"/>
          <w14:textOutline w14:w="12700" w14:cap="flat" w14:cmpd="sng" w14:algn="ctr">
            <w14:noFill/>
            <w14:prstDash w14:val="solid"/>
            <w14:miter w14:lim="400000"/>
          </w14:textOutline>
        </w:rPr>
        <w:t>DATA</w:t>
      </w:r>
      <w:r w:rsidR="00B0715C">
        <w:rPr>
          <w:rStyle w:val="Aucun"/>
          <w:rFonts w:ascii="Arial" w:hAnsi="Arial" w:cs="Arial"/>
          <w:i/>
          <w:iCs/>
          <w:sz w:val="20"/>
          <w:szCs w:val="20"/>
          <w:u w:color="000000"/>
          <w14:textOutline w14:w="12700" w14:cap="flat" w14:cmpd="sng" w14:algn="ctr">
            <w14:noFill/>
            <w14:prstDash w14:val="solid"/>
            <w14:miter w14:lim="400000"/>
          </w14:textOutline>
        </w:rPr>
        <w:t>»</w:t>
      </w:r>
      <w:proofErr w:type="gramEnd"/>
      <w:r w:rsidR="00B0715C">
        <w:rPr>
          <w:rStyle w:val="Aucun"/>
          <w:rFonts w:ascii="Arial" w:hAnsi="Arial" w:cs="Arial"/>
          <w:i/>
          <w:iCs/>
          <w:sz w:val="20"/>
          <w:szCs w:val="20"/>
          <w:u w:color="000000"/>
          <w14:textOutline w14:w="12700" w14:cap="flat" w14:cmpd="sng" w14:algn="ctr">
            <w14:noFill/>
            <w14:prstDash w14:val="solid"/>
            <w14:miter w14:lim="400000"/>
          </w14:textOutline>
        </w:rPr>
        <w:t>.</w:t>
      </w:r>
    </w:p>
    <w:p w14:paraId="54581E56" w14:textId="77777777" w:rsidR="00147EBF" w:rsidRDefault="00147EBF" w:rsidP="00432EB0">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Style w:val="Aucun"/>
          <w:rFonts w:ascii="Arial" w:hAnsi="Arial" w:cs="Arial"/>
          <w:i/>
          <w:iCs/>
          <w:sz w:val="20"/>
          <w:szCs w:val="20"/>
          <w:u w:color="000000"/>
          <w14:textOutline w14:w="12700" w14:cap="flat" w14:cmpd="sng" w14:algn="ctr">
            <w14:noFill/>
            <w14:prstDash w14:val="solid"/>
            <w14:miter w14:lim="400000"/>
          </w14:textOutline>
        </w:rPr>
      </w:pPr>
    </w:p>
    <w:p w14:paraId="5FA1BD41" w14:textId="50A2F8B5" w:rsidR="00307DB5" w:rsidRPr="00147EBF" w:rsidRDefault="00647FCF" w:rsidP="00432EB0">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Style w:val="Aucun"/>
          <w:rFonts w:ascii="Arial" w:eastAsia="Times New Roman" w:hAnsi="Arial" w:cs="Arial"/>
          <w:i/>
          <w:iCs/>
          <w:sz w:val="20"/>
          <w:szCs w:val="20"/>
          <w:u w:color="000000"/>
          <w14:textOutline w14:w="12700" w14:cap="flat" w14:cmpd="sng" w14:algn="ctr">
            <w14:noFill/>
            <w14:prstDash w14:val="solid"/>
            <w14:miter w14:lim="400000"/>
          </w14:textOutline>
        </w:rPr>
      </w:pPr>
      <w:r w:rsidRPr="00647FCF">
        <w:rPr>
          <w:rStyle w:val="Aucun"/>
          <w:rFonts w:ascii="Arial" w:hAnsi="Arial" w:cs="Arial"/>
          <w:b/>
          <w:bCs/>
          <w:i/>
          <w:iCs/>
          <w:sz w:val="20"/>
          <w:szCs w:val="20"/>
          <w:u w:color="000000"/>
          <w14:textOutline w14:w="12700" w14:cap="flat" w14:cmpd="sng" w14:algn="ctr">
            <w14:noFill/>
            <w14:prstDash w14:val="solid"/>
            <w14:miter w14:lim="400000"/>
          </w14:textOutline>
        </w:rPr>
        <w:t>M. Iraqi Houssain</w:t>
      </w:r>
      <w:r>
        <w:rPr>
          <w:rStyle w:val="Aucun"/>
          <w:rFonts w:ascii="Arial" w:hAnsi="Arial" w:cs="Arial"/>
          <w:i/>
          <w:iCs/>
          <w:sz w:val="20"/>
          <w:szCs w:val="20"/>
          <w:u w:color="000000"/>
          <w14:textOutline w14:w="12700" w14:cap="flat" w14:cmpd="sng" w14:algn="ctr">
            <w14:noFill/>
            <w14:prstDash w14:val="solid"/>
            <w14:miter w14:lim="400000"/>
          </w14:textOutline>
        </w:rPr>
        <w:t>i</w:t>
      </w:r>
      <w:r w:rsidR="00F8173D" w:rsidRPr="00147EBF">
        <w:rPr>
          <w:rStyle w:val="Aucun"/>
          <w:rFonts w:ascii="Arial" w:hAnsi="Arial" w:cs="Arial"/>
          <w:i/>
          <w:iCs/>
          <w:sz w:val="20"/>
          <w:szCs w:val="20"/>
          <w:u w:color="000000"/>
          <w14:textOutline w14:w="12700" w14:cap="flat" w14:cmpd="sng" w14:algn="ctr">
            <w14:noFill/>
            <w14:prstDash w14:val="solid"/>
            <w14:miter w14:lim="400000"/>
          </w14:textOutline>
        </w:rPr>
        <w:t xml:space="preserve"> ajoute </w:t>
      </w:r>
      <w:r w:rsidR="00B0715C">
        <w:rPr>
          <w:rStyle w:val="Aucun"/>
          <w:rFonts w:ascii="Arial" w:hAnsi="Arial" w:cs="Arial"/>
          <w:i/>
          <w:iCs/>
          <w:sz w:val="20"/>
          <w:szCs w:val="20"/>
          <w:u w:color="000000"/>
          <w14:textOutline w14:w="12700" w14:cap="flat" w14:cmpd="sng" w14:algn="ctr">
            <w14:noFill/>
            <w14:prstDash w14:val="solid"/>
            <w14:miter w14:lim="400000"/>
          </w14:textOutline>
        </w:rPr>
        <w:t>« </w:t>
      </w:r>
      <w:r w:rsidR="00F8173D" w:rsidRPr="00147EBF">
        <w:rPr>
          <w:rStyle w:val="Aucun"/>
          <w:rFonts w:ascii="Arial" w:hAnsi="Arial" w:cs="Arial"/>
          <w:i/>
          <w:iCs/>
          <w:sz w:val="20"/>
          <w:szCs w:val="20"/>
          <w:u w:color="000000"/>
          <w14:textOutline w14:w="12700" w14:cap="flat" w14:cmpd="sng" w14:algn="ctr">
            <w14:noFill/>
            <w14:prstDash w14:val="solid"/>
            <w14:miter w14:lim="400000"/>
          </w14:textOutline>
        </w:rPr>
        <w:t xml:space="preserve">L’Afrique a </w:t>
      </w:r>
      <w:r w:rsidR="00147EBF">
        <w:rPr>
          <w:rStyle w:val="Aucun"/>
          <w:rFonts w:ascii="Arial" w:hAnsi="Arial" w:cs="Arial"/>
          <w:i/>
          <w:iCs/>
          <w:sz w:val="20"/>
          <w:szCs w:val="20"/>
          <w:u w:color="000000"/>
          <w14:textOutline w14:w="12700" w14:cap="flat" w14:cmpd="sng" w14:algn="ctr">
            <w14:noFill/>
            <w14:prstDash w14:val="solid"/>
            <w14:miter w14:lim="400000"/>
          </w14:textOutline>
        </w:rPr>
        <w:t xml:space="preserve">un </w:t>
      </w:r>
      <w:r w:rsidR="00F8173D" w:rsidRPr="00147EBF">
        <w:rPr>
          <w:rStyle w:val="Aucun"/>
          <w:rFonts w:ascii="Arial" w:hAnsi="Arial" w:cs="Arial"/>
          <w:i/>
          <w:iCs/>
          <w:sz w:val="20"/>
          <w:szCs w:val="20"/>
          <w:u w:color="000000"/>
          <w14:textOutline w14:w="12700" w14:cap="flat" w14:cmpd="sng" w14:algn="ctr">
            <w14:noFill/>
            <w14:prstDash w14:val="solid"/>
            <w14:miter w14:lim="400000"/>
          </w14:textOutline>
        </w:rPr>
        <w:t>grand rôle à jouer dans la stratégie du groupe SAP mais aussi dans la reprise de l’économie mondiale. De nombreuses entreprises locales exploitent nos solutions et celles de nos partenaires tels qu’Intel afin d’assurer la continuité de leurs activités en période de croissance et dans un climat économique difficile. Nous croyons que cet évènement permettra d’envoyer un signe positif à tous les acteurs locaux mais aussi aux entreprises qui souhaitent investir dans ce continent prometteur pour les nouvelles technologies</w:t>
      </w:r>
      <w:r w:rsidR="00B0715C">
        <w:rPr>
          <w:rStyle w:val="Aucun"/>
          <w:rFonts w:ascii="Arial" w:hAnsi="Arial" w:cs="Arial"/>
          <w:i/>
          <w:iCs/>
          <w:sz w:val="20"/>
          <w:szCs w:val="20"/>
          <w:u w:color="000000"/>
          <w14:textOutline w14:w="12700" w14:cap="flat" w14:cmpd="sng" w14:algn="ctr">
            <w14:noFill/>
            <w14:prstDash w14:val="solid"/>
            <w14:miter w14:lim="400000"/>
          </w14:textOutline>
        </w:rPr>
        <w:t> »</w:t>
      </w:r>
      <w:r w:rsidR="00432EB0">
        <w:rPr>
          <w:rStyle w:val="Aucun"/>
          <w:rFonts w:ascii="Arial" w:hAnsi="Arial" w:cs="Arial"/>
          <w:i/>
          <w:iCs/>
          <w:sz w:val="20"/>
          <w:szCs w:val="20"/>
          <w:u w:color="000000"/>
          <w14:textOutline w14:w="12700" w14:cap="flat" w14:cmpd="sng" w14:algn="ctr">
            <w14:noFill/>
            <w14:prstDash w14:val="solid"/>
            <w14:miter w14:lim="400000"/>
          </w14:textOutline>
        </w:rPr>
        <w:t>.</w:t>
      </w:r>
    </w:p>
    <w:p w14:paraId="5AE646E5" w14:textId="77777777" w:rsidR="00307DB5" w:rsidRPr="009D3A22" w:rsidRDefault="00307DB5" w:rsidP="00432EB0">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Style w:val="Aucun"/>
          <w:rFonts w:ascii="Arial" w:eastAsia="Times New Roman" w:hAnsi="Arial" w:cs="Arial"/>
          <w:sz w:val="20"/>
          <w:szCs w:val="20"/>
          <w:u w:color="000000"/>
          <w:shd w:val="clear" w:color="auto" w:fill="FFFF00"/>
          <w14:textOutline w14:w="12700" w14:cap="flat" w14:cmpd="sng" w14:algn="ctr">
            <w14:noFill/>
            <w14:prstDash w14:val="solid"/>
            <w14:miter w14:lim="400000"/>
          </w14:textOutline>
        </w:rPr>
      </w:pPr>
    </w:p>
    <w:p w14:paraId="254AEF22" w14:textId="78EC20C8" w:rsidR="00147EBF" w:rsidRDefault="00F8173D" w:rsidP="00432EB0">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Style w:val="Aucun"/>
          <w:rFonts w:ascii="Arial" w:hAnsi="Arial" w:cs="Arial"/>
          <w:sz w:val="20"/>
          <w:szCs w:val="20"/>
          <w:u w:color="000000"/>
          <w14:textOutline w14:w="12700" w14:cap="flat" w14:cmpd="sng" w14:algn="ctr">
            <w14:noFill/>
            <w14:prstDash w14:val="solid"/>
            <w14:miter w14:lim="400000"/>
          </w14:textOutline>
        </w:rPr>
      </w:pPr>
      <w:r w:rsidRPr="009D3A22">
        <w:rPr>
          <w:rStyle w:val="Aucun"/>
          <w:rFonts w:ascii="Arial" w:hAnsi="Arial" w:cs="Arial"/>
          <w:sz w:val="20"/>
          <w:szCs w:val="20"/>
          <w:u w:color="000000"/>
          <w14:textOutline w14:w="12700" w14:cap="flat" w14:cmpd="sng" w14:algn="ctr">
            <w14:noFill/>
            <w14:prstDash w14:val="solid"/>
            <w14:miter w14:lim="400000"/>
          </w14:textOutline>
        </w:rPr>
        <w:t xml:space="preserve">Pour en savoir plus sur le programme rendez-vous sur : </w:t>
      </w:r>
      <w:hyperlink r:id="rId8" w:history="1">
        <w:r w:rsidR="004B3F0D" w:rsidRPr="009B0FF7">
          <w:rPr>
            <w:rStyle w:val="Lienhypertexte"/>
            <w:rFonts w:ascii="Arial" w:hAnsi="Arial" w:cs="Arial"/>
            <w:sz w:val="20"/>
            <w:szCs w:val="20"/>
            <w14:textOutline w14:w="12700" w14:cap="flat" w14:cmpd="sng" w14:algn="ctr">
              <w14:noFill/>
              <w14:prstDash w14:val="solid"/>
              <w14:miter w14:lim="400000"/>
            </w14:textOutline>
          </w:rPr>
          <w:t>https://discover.sap.com/francophone-africa/fr-fr/events.html</w:t>
        </w:r>
      </w:hyperlink>
    </w:p>
    <w:p w14:paraId="4038BC38" w14:textId="77777777" w:rsidR="004B3F0D" w:rsidRDefault="004B3F0D" w:rsidP="00432EB0">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76" w:lineRule="auto"/>
        <w:jc w:val="both"/>
        <w:rPr>
          <w:rStyle w:val="Aucun"/>
          <w:rFonts w:ascii="Arial" w:eastAsia="Times New Roman" w:hAnsi="Arial" w:cs="Arial"/>
          <w:sz w:val="20"/>
          <w:szCs w:val="20"/>
          <w:u w:color="000000"/>
          <w14:textOutline w14:w="12700" w14:cap="flat" w14:cmpd="sng" w14:algn="ctr">
            <w14:noFill/>
            <w14:prstDash w14:val="solid"/>
            <w14:miter w14:lim="400000"/>
          </w14:textOutline>
        </w:rPr>
      </w:pPr>
    </w:p>
    <w:p w14:paraId="0244118E" w14:textId="325D1F1D" w:rsidR="00FB5DFE" w:rsidRPr="007C77F5" w:rsidRDefault="007C77F5" w:rsidP="00432EB0">
      <w:pPr>
        <w:pStyle w:val="Corps0"/>
        <w:spacing w:before="60"/>
        <w:jc w:val="both"/>
        <w:rPr>
          <w:rStyle w:val="Aucun"/>
          <w:rFonts w:ascii="Arial" w:eastAsia="Arial Unicode MS" w:hAnsi="Arial" w:cs="Arial"/>
          <w:b/>
          <w:bCs/>
          <w:sz w:val="20"/>
          <w:szCs w:val="20"/>
          <w14:textOutline w14:w="12700" w14:cap="flat" w14:cmpd="sng" w14:algn="ctr">
            <w14:noFill/>
            <w14:prstDash w14:val="solid"/>
            <w14:miter w14:lim="400000"/>
          </w14:textOutline>
        </w:rPr>
      </w:pPr>
      <w:r w:rsidRPr="007C77F5">
        <w:rPr>
          <w:rStyle w:val="Aucun"/>
          <w:rFonts w:ascii="Arial" w:eastAsia="Arial Unicode MS" w:hAnsi="Arial" w:cs="Arial"/>
          <w:b/>
          <w:bCs/>
          <w:sz w:val="20"/>
          <w:szCs w:val="20"/>
          <w14:textOutline w14:w="12700" w14:cap="flat" w14:cmpd="sng" w14:algn="ctr">
            <w14:noFill/>
            <w14:prstDash w14:val="solid"/>
            <w14:miter w14:lim="400000"/>
          </w14:textOutline>
        </w:rPr>
        <w:t>Synthèse du Data Innovation Tour</w:t>
      </w:r>
    </w:p>
    <w:p w14:paraId="721E9562" w14:textId="44BBFCD8" w:rsidR="00576981" w:rsidRPr="00576981" w:rsidRDefault="00FB5DFE" w:rsidP="00432EB0">
      <w:pPr>
        <w:pStyle w:val="Corps0"/>
        <w:spacing w:before="120"/>
        <w:jc w:val="both"/>
        <w:rPr>
          <w:rStyle w:val="Aucun"/>
          <w:rFonts w:ascii="Arial" w:eastAsia="Arial Unicode MS" w:hAnsi="Arial" w:cs="Arial"/>
          <w:sz w:val="20"/>
          <w:szCs w:val="20"/>
          <w14:textOutline w14:w="12700" w14:cap="flat" w14:cmpd="sng" w14:algn="ctr">
            <w14:noFill/>
            <w14:prstDash w14:val="solid"/>
            <w14:miter w14:lim="400000"/>
          </w14:textOutline>
        </w:rPr>
      </w:pPr>
      <w:r w:rsidRPr="00FB5DFE">
        <w:rPr>
          <w:rStyle w:val="Aucun"/>
          <w:rFonts w:ascii="Arial" w:eastAsia="Arial Unicode MS" w:hAnsi="Arial" w:cs="Arial"/>
          <w:sz w:val="20"/>
          <w:szCs w:val="20"/>
          <w14:textOutline w14:w="12700" w14:cap="flat" w14:cmpd="sng" w14:algn="ctr">
            <w14:noFill/>
            <w14:prstDash w14:val="solid"/>
            <w14:miter w14:lim="400000"/>
          </w14:textOutline>
        </w:rPr>
        <w:t>L’expérience du Data Innovation Tour a permis aux parties prenantes de mettre en exergue l’importance d’une gouvernance des données décentralisées pour une meilleure gestion du flux d’informations. Toutefois, la transformation culturelle des entreprises devrait impérativement s’aligner avec les métiers de l’IT afin de tirer profit de la data tout en minimisant les risques. Des actions concrètes en termes de sécurité et de PRA devront systématiquement accompagner les audits réguliers et la mise en point des plans d’actions afin d’assurer une protection globale des données. Le rôle des</w:t>
      </w:r>
      <w:r w:rsidR="00C908EB">
        <w:rPr>
          <w:rStyle w:val="Aucun"/>
          <w:rFonts w:ascii="Arial" w:eastAsia="Arial Unicode MS" w:hAnsi="Arial" w:cs="Arial"/>
          <w:sz w:val="20"/>
          <w:szCs w:val="20"/>
          <w14:textOutline w14:w="12700" w14:cap="flat" w14:cmpd="sng" w14:algn="ctr">
            <w14:noFill/>
            <w14:prstDash w14:val="solid"/>
            <w14:miter w14:lim="400000"/>
          </w14:textOutline>
        </w:rPr>
        <w:t xml:space="preserve"> responsables des systèmes d’informations</w:t>
      </w:r>
      <w:r w:rsidRPr="00FB5DFE">
        <w:rPr>
          <w:rStyle w:val="Aucun"/>
          <w:rFonts w:ascii="Arial" w:eastAsia="Arial Unicode MS" w:hAnsi="Arial" w:cs="Arial"/>
          <w:sz w:val="20"/>
          <w:szCs w:val="20"/>
          <w14:textOutline w14:w="12700" w14:cap="flat" w14:cmpd="sng" w14:algn="ctr">
            <w14:noFill/>
            <w14:prstDash w14:val="solid"/>
            <w14:miter w14:lim="400000"/>
          </w14:textOutline>
        </w:rPr>
        <w:t xml:space="preserve"> est plus que jamais crucial dans la découverte de nouveaux types de risques afin d’en évaluer les impacts et les intégrer dans leur démarche de protection de la donnée</w:t>
      </w:r>
      <w:r w:rsidR="00576981" w:rsidRPr="00576981">
        <w:rPr>
          <w:rStyle w:val="Aucun"/>
          <w:rFonts w:ascii="Arial" w:eastAsia="Arial Unicode MS" w:hAnsi="Arial" w:cs="Arial"/>
          <w:sz w:val="20"/>
          <w:szCs w:val="20"/>
          <w14:textOutline w14:w="12700" w14:cap="flat" w14:cmpd="sng" w14:algn="ctr">
            <w14:noFill/>
            <w14:prstDash w14:val="solid"/>
            <w14:miter w14:lim="400000"/>
          </w14:textOutline>
        </w:rPr>
        <w:t>.</w:t>
      </w:r>
    </w:p>
    <w:p w14:paraId="0240BFFA" w14:textId="77777777" w:rsidR="00576981" w:rsidRDefault="00576981" w:rsidP="00432EB0">
      <w:pPr>
        <w:pStyle w:val="Corps0"/>
        <w:spacing w:before="60"/>
        <w:jc w:val="both"/>
        <w:rPr>
          <w:rStyle w:val="Aucun"/>
          <w:rFonts w:ascii="Arial" w:eastAsia="Arial Unicode MS" w:hAnsi="Arial" w:cs="Arial"/>
          <w:sz w:val="20"/>
          <w:szCs w:val="20"/>
          <w14:textOutline w14:w="12700" w14:cap="flat" w14:cmpd="sng" w14:algn="ctr">
            <w14:noFill/>
            <w14:prstDash w14:val="solid"/>
            <w14:miter w14:lim="400000"/>
          </w14:textOutline>
        </w:rPr>
      </w:pPr>
    </w:p>
    <w:p w14:paraId="4420D694" w14:textId="4C5BA9F2" w:rsidR="00576981" w:rsidRDefault="00B0715C" w:rsidP="00432EB0">
      <w:pPr>
        <w:pStyle w:val="Corps0"/>
        <w:spacing w:before="60"/>
        <w:jc w:val="both"/>
        <w:rPr>
          <w:rStyle w:val="Aucun"/>
          <w:rFonts w:ascii="Arial" w:eastAsia="Arial Unicode MS" w:hAnsi="Arial" w:cs="Arial"/>
          <w:b/>
          <w:bCs/>
          <w:sz w:val="20"/>
          <w:szCs w:val="20"/>
          <w14:textOutline w14:w="12700" w14:cap="flat" w14:cmpd="sng" w14:algn="ctr">
            <w14:noFill/>
            <w14:prstDash w14:val="solid"/>
            <w14:miter w14:lim="400000"/>
          </w14:textOutline>
        </w:rPr>
      </w:pPr>
      <w:r w:rsidRPr="00432EB0">
        <w:rPr>
          <w:rStyle w:val="Aucun"/>
          <w:rFonts w:ascii="Arial" w:eastAsia="Arial Unicode MS" w:hAnsi="Arial" w:cs="Arial"/>
          <w:b/>
          <w:bCs/>
          <w:sz w:val="20"/>
          <w:szCs w:val="20"/>
          <w14:textOutline w14:w="12700" w14:cap="flat" w14:cmpd="sng" w14:algn="ctr">
            <w14:noFill/>
            <w14:prstDash w14:val="solid"/>
            <w14:miter w14:lim="400000"/>
          </w14:textOutline>
        </w:rPr>
        <w:t>L’intégralité de l’évènement Data Innovation Tour est consultable sur</w:t>
      </w:r>
      <w:r w:rsidR="00647FCF" w:rsidRPr="00432EB0">
        <w:rPr>
          <w:rStyle w:val="Aucun"/>
          <w:rFonts w:ascii="Arial" w:eastAsia="Arial Unicode MS" w:hAnsi="Arial" w:cs="Arial"/>
          <w:b/>
          <w:bCs/>
          <w:sz w:val="20"/>
          <w:szCs w:val="20"/>
          <w14:textOutline w14:w="12700" w14:cap="flat" w14:cmpd="sng" w14:algn="ctr">
            <w14:noFill/>
            <w14:prstDash w14:val="solid"/>
            <w14:miter w14:lim="400000"/>
          </w14:textOutline>
        </w:rPr>
        <w:t xml:space="preserve"> le lien suivant</w:t>
      </w:r>
      <w:r w:rsidRPr="00432EB0">
        <w:rPr>
          <w:rStyle w:val="Aucun"/>
          <w:rFonts w:ascii="Arial" w:eastAsia="Arial Unicode MS" w:hAnsi="Arial" w:cs="Arial"/>
          <w:b/>
          <w:bCs/>
          <w:sz w:val="20"/>
          <w:szCs w:val="20"/>
          <w14:textOutline w14:w="12700" w14:cap="flat" w14:cmpd="sng" w14:algn="ctr">
            <w14:noFill/>
            <w14:prstDash w14:val="solid"/>
            <w14:miter w14:lim="400000"/>
          </w14:textOutline>
        </w:rPr>
        <w:t xml:space="preserve"> : </w:t>
      </w:r>
      <w:r w:rsidR="00647FCF" w:rsidRPr="00432EB0">
        <w:rPr>
          <w:rStyle w:val="Aucun"/>
          <w:rFonts w:ascii="Arial" w:eastAsia="Arial Unicode MS" w:hAnsi="Arial" w:cs="Arial"/>
          <w:b/>
          <w:bCs/>
          <w:sz w:val="20"/>
          <w:szCs w:val="20"/>
          <w14:textOutline w14:w="12700" w14:cap="flat" w14:cmpd="sng" w14:algn="ctr">
            <w14:noFill/>
            <w14:prstDash w14:val="solid"/>
            <w14:miter w14:lim="400000"/>
          </w14:textOutline>
        </w:rPr>
        <w:t xml:space="preserve"> </w:t>
      </w:r>
    </w:p>
    <w:p w14:paraId="73939508" w14:textId="1985C2EB" w:rsidR="00432EB0" w:rsidRPr="00432EB0" w:rsidRDefault="00A614CC" w:rsidP="00432EB0">
      <w:pPr>
        <w:pStyle w:val="Corps0"/>
        <w:spacing w:before="60"/>
        <w:jc w:val="both"/>
        <w:rPr>
          <w:rStyle w:val="Hyperlink0"/>
          <w:rFonts w:ascii="Arial" w:eastAsia="Arial Unicode MS" w:hAnsi="Arial" w:cs="Arial"/>
          <w:sz w:val="20"/>
          <w:szCs w:val="20"/>
        </w:rPr>
      </w:pPr>
      <w:hyperlink r:id="rId9" w:history="1">
        <w:r w:rsidR="00432EB0" w:rsidRPr="00432EB0">
          <w:rPr>
            <w:rStyle w:val="Hyperlink0"/>
            <w:rFonts w:ascii="Arial" w:eastAsia="Arial Unicode MS" w:hAnsi="Arial" w:cs="Arial"/>
            <w:sz w:val="20"/>
            <w:szCs w:val="20"/>
          </w:rPr>
          <w:t>https://discover.sap.com/francophone-africa/fr-fr/events.html</w:t>
        </w:r>
      </w:hyperlink>
    </w:p>
    <w:p w14:paraId="0EF34EFE" w14:textId="272A1ABA" w:rsidR="00B0715C" w:rsidRPr="00F62F6E" w:rsidRDefault="005C3096" w:rsidP="00432EB0">
      <w:pPr>
        <w:pStyle w:val="Corps0"/>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line="276" w:lineRule="auto"/>
        <w:outlineLvl w:val="1"/>
        <w:rPr>
          <w:rStyle w:val="Aucun"/>
          <w:rFonts w:ascii="Arial" w:hAnsi="Arial"/>
          <w:b/>
          <w:bCs/>
          <w:sz w:val="16"/>
          <w:szCs w:val="16"/>
        </w:rPr>
      </w:pPr>
      <w:r w:rsidRPr="00F62F6E">
        <w:rPr>
          <w:rStyle w:val="Aucun"/>
          <w:rFonts w:ascii="Arial" w:hAnsi="Arial"/>
          <w:b/>
          <w:bCs/>
          <w:sz w:val="16"/>
          <w:szCs w:val="16"/>
        </w:rPr>
        <w:t>Retour sur SAP</w:t>
      </w:r>
    </w:p>
    <w:p w14:paraId="3FD23401" w14:textId="7DE2AF3C" w:rsidR="004B3F0D" w:rsidRPr="00F62F6E" w:rsidRDefault="004B3F0D" w:rsidP="00432EB0">
      <w:pPr>
        <w:pStyle w:val="Corps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Arial" w:hAnsi="Arial"/>
          <w:b/>
          <w:bCs/>
          <w:sz w:val="16"/>
          <w:szCs w:val="16"/>
          <w14:textOutline w14:w="12700" w14:cap="flat" w14:cmpd="sng" w14:algn="ctr">
            <w14:noFill/>
            <w14:prstDash w14:val="solid"/>
            <w14:miter w14:lim="400000"/>
          </w14:textOutline>
        </w:rPr>
      </w:pPr>
      <w:r w:rsidRPr="00F62F6E">
        <w:rPr>
          <w:rFonts w:ascii="Arial" w:hAnsi="Arial" w:cs="Arial"/>
          <w:sz w:val="16"/>
          <w:szCs w:val="16"/>
        </w:rPr>
        <w:t xml:space="preserve">SAP est le leader du marché des applications d’entreprise : 77% des transactions financières mondiales passent par un système SAP. L’entreprise accompagne les organisations de toute taille et de tout secteur à mieux opérer. Nos technologies de machine </w:t>
      </w:r>
      <w:proofErr w:type="spellStart"/>
      <w:r w:rsidRPr="00F62F6E">
        <w:rPr>
          <w:rFonts w:ascii="Arial" w:hAnsi="Arial" w:cs="Arial"/>
          <w:sz w:val="16"/>
          <w:szCs w:val="16"/>
        </w:rPr>
        <w:t>learning</w:t>
      </w:r>
      <w:proofErr w:type="spellEnd"/>
      <w:r w:rsidRPr="00F62F6E">
        <w:rPr>
          <w:rFonts w:ascii="Arial" w:hAnsi="Arial" w:cs="Arial"/>
          <w:sz w:val="16"/>
          <w:szCs w:val="16"/>
        </w:rPr>
        <w:t>, d’Internet des objets (</w:t>
      </w:r>
      <w:proofErr w:type="spellStart"/>
      <w:r w:rsidRPr="00F62F6E">
        <w:rPr>
          <w:rFonts w:ascii="Arial" w:hAnsi="Arial" w:cs="Arial"/>
          <w:sz w:val="16"/>
          <w:szCs w:val="16"/>
        </w:rPr>
        <w:t>IoT</w:t>
      </w:r>
      <w:proofErr w:type="spellEnd"/>
      <w:r w:rsidRPr="00F62F6E">
        <w:rPr>
          <w:rFonts w:ascii="Arial" w:hAnsi="Arial" w:cs="Arial"/>
          <w:sz w:val="16"/>
          <w:szCs w:val="16"/>
        </w:rPr>
        <w:t xml:space="preserve">), d’analytique avancée et de gestion de l’expérience aident nos clients à transformer leur activité en « entreprise intelligente ». SAP dote les professionnels d’une vision approfondie sur leur activité et favorise la collaboration pour garder une longueur d’avance sur leurs concurrents. Pour les entreprises, nous simplifions la technologie afin qu’elles puissent utiliser nos logiciels comme elles le souhaitent, sans interruption. Avec son réseau mondial de clients, partenaires, employés et leaders d’opinion, SAP aide le monde à mieux fonctionner et à améliorer la vie de chacun. Pour plus d’information, visitez le site </w:t>
      </w:r>
      <w:hyperlink r:id="rId10" w:history="1">
        <w:r w:rsidRPr="00F62F6E">
          <w:rPr>
            <w:rStyle w:val="Lienhypertexte"/>
            <w:rFonts w:ascii="Arial" w:hAnsi="Arial" w:cs="Arial"/>
            <w:sz w:val="16"/>
            <w:szCs w:val="16"/>
          </w:rPr>
          <w:t>www.sap.com</w:t>
        </w:r>
      </w:hyperlink>
    </w:p>
    <w:p w14:paraId="7AF4F123" w14:textId="4D1DFB4C" w:rsidR="005C3096" w:rsidRPr="00F62F6E" w:rsidRDefault="005C3096" w:rsidP="00432EB0">
      <w:pPr>
        <w:pStyle w:val="Corps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Arial" w:eastAsia="Arial" w:hAnsi="Arial" w:cs="Arial"/>
          <w:b/>
          <w:bCs/>
          <w:sz w:val="16"/>
          <w:szCs w:val="16"/>
          <w14:textOutline w14:w="12700" w14:cap="flat" w14:cmpd="sng" w14:algn="ctr">
            <w14:noFill/>
            <w14:prstDash w14:val="solid"/>
            <w14:miter w14:lim="400000"/>
          </w14:textOutline>
        </w:rPr>
      </w:pPr>
      <w:r w:rsidRPr="00F62F6E">
        <w:rPr>
          <w:rFonts w:ascii="Arial" w:hAnsi="Arial"/>
          <w:b/>
          <w:bCs/>
          <w:sz w:val="16"/>
          <w:szCs w:val="16"/>
          <w14:textOutline w14:w="12700" w14:cap="flat" w14:cmpd="sng" w14:algn="ctr">
            <w14:noFill/>
            <w14:prstDash w14:val="solid"/>
            <w14:miter w14:lim="400000"/>
          </w14:textOutline>
        </w:rPr>
        <w:t>Note aux rédactions :</w:t>
      </w:r>
    </w:p>
    <w:p w14:paraId="21D3CDA5" w14:textId="77777777" w:rsidR="005C3096" w:rsidRPr="00F62F6E" w:rsidRDefault="005C3096" w:rsidP="00432EB0">
      <w:pPr>
        <w:pStyle w:val="Corps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Arial" w:eastAsia="Arial" w:hAnsi="Arial" w:cs="Arial"/>
          <w:sz w:val="16"/>
          <w:szCs w:val="16"/>
          <w14:textOutline w14:w="12700" w14:cap="flat" w14:cmpd="sng" w14:algn="ctr">
            <w14:noFill/>
            <w14:prstDash w14:val="solid"/>
            <w14:miter w14:lim="400000"/>
          </w14:textOutline>
        </w:rPr>
      </w:pPr>
      <w:r w:rsidRPr="00F62F6E">
        <w:rPr>
          <w:rFonts w:ascii="Arial" w:hAnsi="Arial"/>
          <w:sz w:val="16"/>
          <w:szCs w:val="16"/>
          <w14:textOutline w14:w="12700" w14:cap="flat" w14:cmpd="sng" w14:algn="ctr">
            <w14:noFill/>
            <w14:prstDash w14:val="solid"/>
            <w14:miter w14:lim="400000"/>
          </w14:textOutline>
        </w:rPr>
        <w:t xml:space="preserve">Pour visionner et télécharger en avant-première des images d'archives standard et des photos de presse numériques, veuillez consulter le site </w:t>
      </w:r>
      <w:hyperlink r:id="rId11" w:history="1">
        <w:r w:rsidRPr="00F62F6E">
          <w:rPr>
            <w:rStyle w:val="Hyperlink0"/>
            <w:rFonts w:ascii="Arial" w:eastAsia="Arial Unicode MS" w:hAnsi="Arial" w:cs="Arial"/>
            <w:sz w:val="16"/>
            <w:szCs w:val="16"/>
            <w14:textOutline w14:w="12700" w14:cap="flat" w14:cmpd="sng" w14:algn="ctr">
              <w14:noFill/>
              <w14:prstDash w14:val="solid"/>
              <w14:miter w14:lim="400000"/>
            </w14:textOutline>
          </w:rPr>
          <w:t>www.sap.com/photos</w:t>
        </w:r>
      </w:hyperlink>
      <w:r w:rsidRPr="00F62F6E">
        <w:rPr>
          <w:rFonts w:ascii="Arial" w:hAnsi="Arial" w:cs="Arial"/>
          <w:sz w:val="16"/>
          <w:szCs w:val="16"/>
          <w14:textOutline w14:w="12700" w14:cap="flat" w14:cmpd="sng" w14:algn="ctr">
            <w14:noFill/>
            <w14:prstDash w14:val="solid"/>
            <w14:miter w14:lim="400000"/>
          </w14:textOutline>
        </w:rPr>
        <w:t>.</w:t>
      </w:r>
      <w:r w:rsidRPr="00F62F6E">
        <w:rPr>
          <w:rFonts w:ascii="Arial" w:hAnsi="Arial"/>
          <w:sz w:val="16"/>
          <w:szCs w:val="16"/>
          <w14:textOutline w14:w="12700" w14:cap="flat" w14:cmpd="sng" w14:algn="ctr">
            <w14:noFill/>
            <w14:prstDash w14:val="solid"/>
            <w14:miter w14:lim="400000"/>
          </w14:textOutline>
        </w:rPr>
        <w:t xml:space="preserve"> Sur cette plateforme, vous pouvez trouver de la matérielle haute résolution pour vos canaux médias. Pour visionner des histoires vidéo sur divers sujets, visitez le </w:t>
      </w:r>
      <w:r w:rsidRPr="00F62F6E">
        <w:rPr>
          <w:rFonts w:ascii="Arial" w:hAnsi="Arial" w:cs="Arial"/>
          <w:sz w:val="16"/>
          <w:szCs w:val="16"/>
          <w14:textOutline w14:w="12700" w14:cap="flat" w14:cmpd="sng" w14:algn="ctr">
            <w14:noFill/>
            <w14:prstDash w14:val="solid"/>
            <w14:miter w14:lim="400000"/>
          </w14:textOutline>
        </w:rPr>
        <w:t xml:space="preserve">site </w:t>
      </w:r>
      <w:hyperlink r:id="rId12" w:history="1">
        <w:r w:rsidRPr="00F62F6E">
          <w:rPr>
            <w:rStyle w:val="Hyperlink0"/>
            <w:rFonts w:ascii="Arial" w:eastAsia="Arial Unicode MS" w:hAnsi="Arial" w:cs="Arial"/>
            <w:sz w:val="16"/>
            <w:szCs w:val="16"/>
            <w14:textOutline w14:w="12700" w14:cap="flat" w14:cmpd="sng" w14:algn="ctr">
              <w14:noFill/>
              <w14:prstDash w14:val="solid"/>
              <w14:miter w14:lim="400000"/>
            </w14:textOutline>
          </w:rPr>
          <w:t>www.sap-tv.com</w:t>
        </w:r>
      </w:hyperlink>
      <w:r w:rsidRPr="00F62F6E">
        <w:rPr>
          <w:rFonts w:ascii="Arial" w:hAnsi="Arial"/>
          <w:sz w:val="16"/>
          <w:szCs w:val="16"/>
          <w14:textOutline w14:w="12700" w14:cap="flat" w14:cmpd="sng" w14:algn="ctr">
            <w14:noFill/>
            <w14:prstDash w14:val="solid"/>
            <w14:miter w14:lim="400000"/>
          </w14:textOutline>
        </w:rPr>
        <w:t>.  À partir de ce site, vous pouvez intégrer des vidéos dans vos propres pages Web, partager des vidéos via des liens e-mail et vous abonner aux flux RSS de SAP TV.</w:t>
      </w:r>
    </w:p>
    <w:p w14:paraId="5584E538" w14:textId="77777777" w:rsidR="005C3096" w:rsidRPr="00F62F6E" w:rsidRDefault="005C3096" w:rsidP="00432EB0">
      <w:pPr>
        <w:pStyle w:val="Corps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Style w:val="Aucun"/>
          <w:rFonts w:ascii="Arial" w:eastAsia="Arial" w:hAnsi="Arial" w:cs="Arial"/>
          <w:b/>
          <w:bCs/>
          <w:sz w:val="16"/>
          <w:szCs w:val="16"/>
          <w14:textOutline w14:w="12700" w14:cap="flat" w14:cmpd="sng" w14:algn="ctr">
            <w14:noFill/>
            <w14:prstDash w14:val="solid"/>
            <w14:miter w14:lim="400000"/>
          </w14:textOutline>
        </w:rPr>
      </w:pPr>
      <w:bookmarkStart w:id="0" w:name="_Hlk52908651"/>
    </w:p>
    <w:bookmarkEnd w:id="0"/>
    <w:p w14:paraId="665A6A9C" w14:textId="77777777" w:rsidR="005C3096" w:rsidRPr="00F62F6E" w:rsidRDefault="005C3096" w:rsidP="00432EB0">
      <w:pPr>
        <w:pStyle w:val="Corps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Style w:val="Aucun"/>
          <w:rFonts w:ascii="Arial" w:eastAsia="Arial" w:hAnsi="Arial" w:cs="Arial"/>
          <w:b/>
          <w:bCs/>
          <w:sz w:val="16"/>
          <w:szCs w:val="16"/>
          <w14:textOutline w14:w="12700" w14:cap="flat" w14:cmpd="sng" w14:algn="ctr">
            <w14:noFill/>
            <w14:prstDash w14:val="solid"/>
            <w14:miter w14:lim="400000"/>
          </w14:textOutline>
        </w:rPr>
      </w:pPr>
      <w:r w:rsidRPr="00F62F6E">
        <w:rPr>
          <w:rStyle w:val="Aucun"/>
          <w:rFonts w:ascii="Arial" w:hAnsi="Arial"/>
          <w:b/>
          <w:bCs/>
          <w:sz w:val="16"/>
          <w:szCs w:val="16"/>
          <w14:textOutline w14:w="12700" w14:cap="flat" w14:cmpd="sng" w14:algn="ctr">
            <w14:noFill/>
            <w14:prstDash w14:val="solid"/>
            <w14:miter w14:lim="400000"/>
          </w14:textOutline>
        </w:rPr>
        <w:t>Relations Médias :</w:t>
      </w:r>
    </w:p>
    <w:p w14:paraId="35B8D7A3" w14:textId="77777777" w:rsidR="005C3096" w:rsidRPr="00F62F6E" w:rsidRDefault="005C3096" w:rsidP="00432EB0">
      <w:pPr>
        <w:pStyle w:val="Corps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jc w:val="both"/>
        <w:rPr>
          <w:rStyle w:val="Aucun"/>
          <w:rFonts w:ascii="Arial" w:eastAsia="Arial" w:hAnsi="Arial" w:cs="Arial"/>
          <w:sz w:val="16"/>
          <w:szCs w:val="16"/>
          <w14:textOutline w14:w="12700" w14:cap="flat" w14:cmpd="sng" w14:algn="ctr">
            <w14:noFill/>
            <w14:prstDash w14:val="solid"/>
            <w14:miter w14:lim="400000"/>
          </w14:textOutline>
        </w:rPr>
      </w:pPr>
      <w:r w:rsidRPr="00F62F6E">
        <w:rPr>
          <w:rStyle w:val="Aucun"/>
          <w:rFonts w:ascii="Arial" w:hAnsi="Arial"/>
          <w:sz w:val="16"/>
          <w:szCs w:val="16"/>
          <w14:textOutline w14:w="12700" w14:cap="flat" w14:cmpd="sng" w14:algn="ctr">
            <w14:noFill/>
            <w14:prstDash w14:val="solid"/>
            <w14:miter w14:lim="400000"/>
          </w14:textOutline>
        </w:rPr>
        <w:t xml:space="preserve">Yasmine </w:t>
      </w:r>
      <w:proofErr w:type="spellStart"/>
      <w:r w:rsidRPr="00F62F6E">
        <w:rPr>
          <w:rStyle w:val="Aucun"/>
          <w:rFonts w:ascii="Arial" w:hAnsi="Arial"/>
          <w:sz w:val="16"/>
          <w:szCs w:val="16"/>
          <w14:textOutline w14:w="12700" w14:cap="flat" w14:cmpd="sng" w14:algn="ctr">
            <w14:noFill/>
            <w14:prstDash w14:val="solid"/>
            <w14:miter w14:lim="400000"/>
          </w14:textOutline>
        </w:rPr>
        <w:t>Laallam</w:t>
      </w:r>
      <w:proofErr w:type="spellEnd"/>
      <w:r w:rsidRPr="00F62F6E">
        <w:rPr>
          <w:rStyle w:val="Aucun"/>
          <w:rFonts w:ascii="Arial" w:hAnsi="Arial"/>
          <w:sz w:val="16"/>
          <w:szCs w:val="16"/>
          <w14:textOutline w14:w="12700" w14:cap="flat" w14:cmpd="sng" w14:algn="ctr">
            <w14:noFill/>
            <w14:prstDash w14:val="solid"/>
            <w14:miter w14:lim="400000"/>
          </w14:textOutline>
        </w:rPr>
        <w:t xml:space="preserve"> +212 661 437 195</w:t>
      </w:r>
      <w:r w:rsidRPr="00F62F6E">
        <w:rPr>
          <w:rStyle w:val="Aucun"/>
          <w:rFonts w:ascii="Arial" w:hAnsi="Arial" w:cs="Arial"/>
          <w:sz w:val="16"/>
          <w:szCs w:val="16"/>
          <w14:textOutline w14:w="12700" w14:cap="flat" w14:cmpd="sng" w14:algn="ctr">
            <w14:noFill/>
            <w14:prstDash w14:val="solid"/>
            <w14:miter w14:lim="400000"/>
          </w14:textOutline>
        </w:rPr>
        <w:t xml:space="preserve">, </w:t>
      </w:r>
      <w:hyperlink r:id="rId13" w:history="1">
        <w:r w:rsidRPr="00F62F6E">
          <w:rPr>
            <w:rStyle w:val="Hyperlink0"/>
            <w:rFonts w:ascii="Arial" w:eastAsia="Arial Unicode MS" w:hAnsi="Arial" w:cs="Arial"/>
            <w:sz w:val="16"/>
            <w:szCs w:val="16"/>
            <w14:textOutline w14:w="12700" w14:cap="flat" w14:cmpd="sng" w14:algn="ctr">
              <w14:noFill/>
              <w14:prstDash w14:val="solid"/>
              <w14:miter w14:lim="400000"/>
            </w14:textOutline>
          </w:rPr>
          <w:t>yasmine.laallam@gmail.com</w:t>
        </w:r>
      </w:hyperlink>
    </w:p>
    <w:p w14:paraId="0F355073" w14:textId="77777777" w:rsidR="005C3096" w:rsidRPr="00F62F6E" w:rsidRDefault="005C3096" w:rsidP="00432EB0">
      <w:pPr>
        <w:pStyle w:val="Corps0"/>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cun"/>
          <w:rFonts w:ascii="Arial" w:eastAsia="Arial" w:hAnsi="Arial" w:cs="Arial"/>
          <w:b/>
          <w:bCs/>
          <w:sz w:val="16"/>
          <w:szCs w:val="16"/>
        </w:rPr>
      </w:pPr>
    </w:p>
    <w:p w14:paraId="0B5C0327" w14:textId="77777777" w:rsidR="005C3096" w:rsidRPr="00F62F6E" w:rsidRDefault="005C3096" w:rsidP="00432EB0">
      <w:pPr>
        <w:pStyle w:val="Corps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both"/>
        <w:rPr>
          <w:rFonts w:ascii="Arial" w:eastAsia="Arial" w:hAnsi="Arial" w:cs="Arial"/>
          <w:sz w:val="16"/>
          <w:szCs w:val="16"/>
          <w14:textOutline w14:w="12700" w14:cap="flat" w14:cmpd="sng" w14:algn="ctr">
            <w14:noFill/>
            <w14:prstDash w14:val="solid"/>
            <w14:miter w14:lim="400000"/>
          </w14:textOutline>
        </w:rPr>
      </w:pPr>
      <w:r w:rsidRPr="00F62F6E">
        <w:rPr>
          <w:rFonts w:ascii="Arial" w:hAnsi="Arial"/>
          <w:sz w:val="16"/>
          <w:szCs w:val="16"/>
          <w14:textOutline w14:w="12700" w14:cap="flat" w14:cmpd="sng" w14:algn="ctr">
            <w14:noFill/>
            <w14:prstDash w14:val="solid"/>
            <w14:miter w14:lim="400000"/>
          </w14:textOutline>
        </w:rPr>
        <w:t xml:space="preserve">Veuillez tenir compte de notre politique de confidentialité. Si vous avez reçu ce communiqué de presse dans votre courriel et que vous souhaitez-vous désabonner de notre liste d'envoi, veuillez communiquer avec </w:t>
      </w:r>
      <w:hyperlink r:id="rId14" w:history="1">
        <w:r w:rsidRPr="00F62F6E">
          <w:rPr>
            <w:rFonts w:ascii="Arial" w:hAnsi="Arial"/>
            <w:sz w:val="16"/>
            <w:szCs w:val="16"/>
            <w14:textOutline w14:w="12700" w14:cap="flat" w14:cmpd="sng" w14:algn="ctr">
              <w14:noFill/>
              <w14:prstDash w14:val="solid"/>
              <w14:miter w14:lim="400000"/>
            </w14:textOutline>
          </w:rPr>
          <w:t>press@sap.com</w:t>
        </w:r>
      </w:hyperlink>
      <w:r w:rsidRPr="00F62F6E">
        <w:rPr>
          <w:rFonts w:ascii="Arial" w:hAnsi="Arial"/>
          <w:sz w:val="16"/>
          <w:szCs w:val="16"/>
          <w14:textOutline w14:w="12700" w14:cap="flat" w14:cmpd="sng" w14:algn="ctr">
            <w14:noFill/>
            <w14:prstDash w14:val="solid"/>
            <w14:miter w14:lim="400000"/>
          </w14:textOutline>
        </w:rPr>
        <w:t xml:space="preserve">  et écrire Désabonnement dans le cadre Objet.</w:t>
      </w:r>
    </w:p>
    <w:p w14:paraId="5FA340B2" w14:textId="77777777" w:rsidR="00307DB5" w:rsidRPr="00D521E3" w:rsidRDefault="00307DB5" w:rsidP="00432EB0">
      <w:pPr>
        <w:pStyle w:val="Corps0"/>
        <w:rPr>
          <w:rStyle w:val="Aucun"/>
          <w:rFonts w:ascii="Arial" w:hAnsi="Arial" w:cs="Arial"/>
          <w:b/>
          <w:bCs/>
        </w:rPr>
      </w:pPr>
    </w:p>
    <w:p w14:paraId="14F5D651" w14:textId="77777777" w:rsidR="00307DB5" w:rsidRDefault="00307DB5" w:rsidP="00432EB0">
      <w:pPr>
        <w:pStyle w:val="Corps0"/>
        <w:jc w:val="right"/>
        <w:rPr>
          <w:rStyle w:val="Aucun"/>
        </w:rPr>
      </w:pPr>
    </w:p>
    <w:p w14:paraId="362B9940" w14:textId="77777777" w:rsidR="00307DB5" w:rsidRDefault="00F8173D" w:rsidP="00432EB0">
      <w:pPr>
        <w:pStyle w:val="Corps0"/>
        <w:jc w:val="right"/>
      </w:pPr>
      <w:r>
        <w:rPr>
          <w:rStyle w:val="Aucun"/>
          <w:rFonts w:ascii="Arial" w:eastAsia="Arial" w:hAnsi="Arial" w:cs="Arial"/>
          <w:noProof/>
        </w:rPr>
        <w:drawing>
          <wp:inline distT="0" distB="0" distL="0" distR="0" wp14:anchorId="41A2EC17" wp14:editId="2247FEE8">
            <wp:extent cx="2008801" cy="360000"/>
            <wp:effectExtent l="0" t="0" r="0" b="0"/>
            <wp:docPr id="1073741825" name="officeArt object" descr="SAP_Best_C_grad_blk.eps"/>
            <wp:cNvGraphicFramePr/>
            <a:graphic xmlns:a="http://schemas.openxmlformats.org/drawingml/2006/main">
              <a:graphicData uri="http://schemas.openxmlformats.org/drawingml/2006/picture">
                <pic:pic xmlns:pic="http://schemas.openxmlformats.org/drawingml/2006/picture">
                  <pic:nvPicPr>
                    <pic:cNvPr id="1073741825" name="SAP_Best_C_grad_blk.eps" descr="SAP_Best_C_grad_blk.eps"/>
                    <pic:cNvPicPr>
                      <a:picLocks noChangeAspect="1"/>
                    </pic:cNvPicPr>
                  </pic:nvPicPr>
                  <pic:blipFill>
                    <a:blip r:embed="rId15"/>
                    <a:stretch>
                      <a:fillRect/>
                    </a:stretch>
                  </pic:blipFill>
                  <pic:spPr>
                    <a:xfrm>
                      <a:off x="0" y="0"/>
                      <a:ext cx="2008801" cy="360000"/>
                    </a:xfrm>
                    <a:prstGeom prst="rect">
                      <a:avLst/>
                    </a:prstGeom>
                    <a:ln w="12700" cap="flat">
                      <a:noFill/>
                      <a:miter lim="400000"/>
                    </a:ln>
                    <a:effectLst/>
                  </pic:spPr>
                </pic:pic>
              </a:graphicData>
            </a:graphic>
          </wp:inline>
        </w:drawing>
      </w:r>
    </w:p>
    <w:sectPr w:rsidR="00307DB5">
      <w:headerReference w:type="default" r:id="rId16"/>
      <w:footerReference w:type="default" r:id="rId17"/>
      <w:headerReference w:type="first" r:id="rId18"/>
      <w:footerReference w:type="first" r:id="rId19"/>
      <w:pgSz w:w="11900" w:h="16840"/>
      <w:pgMar w:top="1134" w:right="1134" w:bottom="567" w:left="1134" w:header="70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FA945" w14:textId="77777777" w:rsidR="00A614CC" w:rsidRDefault="00A614CC">
      <w:r>
        <w:separator/>
      </w:r>
    </w:p>
  </w:endnote>
  <w:endnote w:type="continuationSeparator" w:id="0">
    <w:p w14:paraId="6BB75461" w14:textId="77777777" w:rsidR="00A614CC" w:rsidRDefault="00A6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354F" w14:textId="77777777" w:rsidR="00307DB5" w:rsidRDefault="00307DB5">
    <w:pPr>
      <w:pStyle w:val="En-t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AA4A" w14:textId="77777777" w:rsidR="00307DB5" w:rsidRDefault="00307DB5">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96DB1" w14:textId="77777777" w:rsidR="00A614CC" w:rsidRDefault="00A614CC">
      <w:r>
        <w:separator/>
      </w:r>
    </w:p>
  </w:footnote>
  <w:footnote w:type="continuationSeparator" w:id="0">
    <w:p w14:paraId="632EB3F1" w14:textId="77777777" w:rsidR="00A614CC" w:rsidRDefault="00A61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6FA23" w14:textId="77777777" w:rsidR="00307DB5" w:rsidRDefault="00307D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625D4" w14:textId="77777777" w:rsidR="00307DB5" w:rsidRDefault="00307D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228B4"/>
    <w:multiLevelType w:val="hybridMultilevel"/>
    <w:tmpl w:val="F9BE965E"/>
    <w:numStyleLink w:val="Style1"/>
  </w:abstractNum>
  <w:abstractNum w:abstractNumId="1" w15:restartNumberingAfterBreak="0">
    <w:nsid w:val="50D967E8"/>
    <w:multiLevelType w:val="hybridMultilevel"/>
    <w:tmpl w:val="F9BE965E"/>
    <w:styleLink w:val="Style1"/>
    <w:lvl w:ilvl="0" w:tplc="F976C8F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2887210">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DB21FC0">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2C8B42">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4687A3A">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8667DE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3C8790">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F8A592">
      <w:start w:val="1"/>
      <w:numFmt w:val="bullet"/>
      <w:lvlText w:val="○"/>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9C259A">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B5"/>
    <w:rsid w:val="00035E03"/>
    <w:rsid w:val="00147EBF"/>
    <w:rsid w:val="001D41A2"/>
    <w:rsid w:val="00230E6F"/>
    <w:rsid w:val="002C3145"/>
    <w:rsid w:val="00307DB5"/>
    <w:rsid w:val="00425B98"/>
    <w:rsid w:val="00432EB0"/>
    <w:rsid w:val="004477B2"/>
    <w:rsid w:val="00456AAF"/>
    <w:rsid w:val="004A6923"/>
    <w:rsid w:val="004B3F0D"/>
    <w:rsid w:val="00576981"/>
    <w:rsid w:val="005C3096"/>
    <w:rsid w:val="00647FCF"/>
    <w:rsid w:val="00780DCE"/>
    <w:rsid w:val="007812A9"/>
    <w:rsid w:val="007C77F5"/>
    <w:rsid w:val="008A5019"/>
    <w:rsid w:val="008B61BD"/>
    <w:rsid w:val="009D3A22"/>
    <w:rsid w:val="00A53A5B"/>
    <w:rsid w:val="00A614CC"/>
    <w:rsid w:val="00A9678C"/>
    <w:rsid w:val="00B0715C"/>
    <w:rsid w:val="00C908EB"/>
    <w:rsid w:val="00CF3F1B"/>
    <w:rsid w:val="00D521E3"/>
    <w:rsid w:val="00E21BEF"/>
    <w:rsid w:val="00EC4937"/>
    <w:rsid w:val="00F62F6E"/>
    <w:rsid w:val="00F8173D"/>
    <w:rsid w:val="00FB5DFE"/>
    <w:rsid w:val="00FB71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19590"/>
  <w15:docId w15:val="{8A305BA1-0BA9-4233-8BAA-EAF7FF01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rPr>
      <w:lang w:val="fr-FR"/>
    </w:rPr>
  </w:style>
  <w:style w:type="paragraph" w:customStyle="1" w:styleId="Corps">
    <w:name w:val="Corps"/>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yle1">
    <w:name w:val="Style1"/>
    <w:pPr>
      <w:numPr>
        <w:numId w:val="1"/>
      </w:numPr>
    </w:pPr>
  </w:style>
  <w:style w:type="character" w:customStyle="1" w:styleId="Hyperlink0">
    <w:name w:val="Hyperlink.0"/>
    <w:basedOn w:val="Aucun"/>
    <w:rPr>
      <w:rFonts w:ascii="Times New Roman" w:eastAsia="Times New Roman" w:hAnsi="Times New Roman" w:cs="Times New Roman"/>
      <w:outline w:val="0"/>
      <w:color w:val="1155CC"/>
      <w:sz w:val="24"/>
      <w:szCs w:val="24"/>
      <w:u w:val="single" w:color="1155CC"/>
      <w:lang w:val="fr-FR"/>
    </w:rPr>
  </w:style>
  <w:style w:type="character" w:customStyle="1" w:styleId="Hyperlink1">
    <w:name w:val="Hyperlink.1"/>
    <w:basedOn w:val="Aucun"/>
    <w:rPr>
      <w:rFonts w:ascii="Times New Roman" w:eastAsia="Times New Roman" w:hAnsi="Times New Roman" w:cs="Times New Roman"/>
      <w:sz w:val="24"/>
      <w:szCs w:val="24"/>
      <w:lang w:val="fr-FR"/>
    </w:rPr>
  </w:style>
  <w:style w:type="character" w:customStyle="1" w:styleId="Hyperlink2">
    <w:name w:val="Hyperlink.2"/>
    <w:basedOn w:val="Aucun"/>
    <w:rPr>
      <w:rFonts w:ascii="Times New Roman" w:eastAsia="Times New Roman" w:hAnsi="Times New Roman" w:cs="Times New Roman"/>
      <w:lang w:val="fr-FR"/>
    </w:rPr>
  </w:style>
  <w:style w:type="character" w:customStyle="1" w:styleId="Hyperlink3">
    <w:name w:val="Hyperlink.3"/>
    <w:basedOn w:val="Aucun"/>
    <w:rPr>
      <w:rFonts w:ascii="Times New Roman" w:eastAsia="Times New Roman" w:hAnsi="Times New Roman" w:cs="Times New Roman"/>
      <w:outline w:val="0"/>
      <w:color w:val="1155CC"/>
      <w:u w:val="single" w:color="1155CC"/>
      <w:lang w:val="fr-FR"/>
    </w:rPr>
  </w:style>
  <w:style w:type="character" w:customStyle="1" w:styleId="Hyperlink4">
    <w:name w:val="Hyperlink.4"/>
    <w:basedOn w:val="Lienhypertexte"/>
    <w:rPr>
      <w:rFonts w:ascii="Arial" w:eastAsia="Arial" w:hAnsi="Arial" w:cs="Arial"/>
      <w:b w:val="0"/>
      <w:bCs w:val="0"/>
      <w:i w:val="0"/>
      <w:iCs w:val="0"/>
      <w:outline w:val="0"/>
      <w:color w:val="008FD3"/>
      <w:sz w:val="20"/>
      <w:szCs w:val="20"/>
      <w:u w:val="single" w:color="008FD3"/>
    </w:rPr>
  </w:style>
  <w:style w:type="paragraph" w:customStyle="1" w:styleId="Corps0">
    <w:name w:val="Corps"/>
    <w:rPr>
      <w:rFonts w:eastAsia="Times New Roman"/>
      <w:color w:val="000000"/>
      <w:sz w:val="24"/>
      <w:szCs w:val="24"/>
      <w:u w:color="000000"/>
      <w14:textOutline w14:w="0" w14:cap="flat" w14:cmpd="sng" w14:algn="ctr">
        <w14:noFill/>
        <w14:prstDash w14:val="solid"/>
        <w14:bevel/>
      </w14:textOutline>
    </w:rPr>
  </w:style>
  <w:style w:type="paragraph" w:styleId="Titre">
    <w:name w:val="Title"/>
    <w:next w:val="Corps0"/>
    <w:link w:val="TitreCar"/>
    <w:uiPriority w:val="10"/>
    <w:qFormat/>
    <w:rsid w:val="00FB5DFE"/>
    <w:pPr>
      <w:keepNext/>
      <w:keepLines/>
      <w:spacing w:after="60" w:line="276" w:lineRule="auto"/>
    </w:pPr>
    <w:rPr>
      <w:rFonts w:ascii="Arial" w:hAnsi="Arial" w:cs="Arial Unicode MS"/>
      <w:color w:val="000000"/>
      <w:sz w:val="52"/>
      <w:szCs w:val="52"/>
      <w:u w:color="000000"/>
      <w:lang w:val="en-US"/>
      <w14:textOutline w14:w="0" w14:cap="flat" w14:cmpd="sng" w14:algn="ctr">
        <w14:noFill/>
        <w14:prstDash w14:val="solid"/>
        <w14:bevel/>
      </w14:textOutline>
    </w:rPr>
  </w:style>
  <w:style w:type="character" w:customStyle="1" w:styleId="TitreCar">
    <w:name w:val="Titre Car"/>
    <w:basedOn w:val="Policepardfaut"/>
    <w:link w:val="Titre"/>
    <w:uiPriority w:val="10"/>
    <w:rsid w:val="00FB5DFE"/>
    <w:rPr>
      <w:rFonts w:ascii="Arial" w:hAnsi="Arial" w:cs="Arial Unicode MS"/>
      <w:color w:val="000000"/>
      <w:sz w:val="52"/>
      <w:szCs w:val="52"/>
      <w:u w:color="000000"/>
      <w:lang w:val="en-US"/>
      <w14:textOutline w14:w="0" w14:cap="flat" w14:cmpd="sng" w14:algn="ctr">
        <w14:noFill/>
        <w14:prstDash w14:val="solid"/>
        <w14:bevel/>
      </w14:textOutline>
    </w:rPr>
  </w:style>
  <w:style w:type="paragraph" w:styleId="NormalWeb">
    <w:name w:val="Normal (Web)"/>
    <w:rsid w:val="00FB5DFE"/>
    <w:pPr>
      <w:spacing w:before="100" w:after="100"/>
    </w:pPr>
    <w:rPr>
      <w:rFonts w:ascii="Calibri" w:hAnsi="Calibri" w:cs="Arial Unicode MS"/>
      <w:color w:val="000000"/>
      <w:sz w:val="22"/>
      <w:szCs w:val="22"/>
      <w:u w:color="000000"/>
      <w:lang w:val="en-US"/>
    </w:rPr>
  </w:style>
  <w:style w:type="character" w:styleId="Mentionnonrsolue">
    <w:name w:val="Unresolved Mention"/>
    <w:basedOn w:val="Policepardfaut"/>
    <w:uiPriority w:val="99"/>
    <w:semiHidden/>
    <w:unhideWhenUsed/>
    <w:rsid w:val="00432EB0"/>
    <w:rPr>
      <w:color w:val="605E5C"/>
      <w:shd w:val="clear" w:color="auto" w:fill="E1DFDD"/>
    </w:rPr>
  </w:style>
  <w:style w:type="paragraph" w:styleId="Textedebulles">
    <w:name w:val="Balloon Text"/>
    <w:basedOn w:val="Normal"/>
    <w:link w:val="TextedebullesCar"/>
    <w:uiPriority w:val="99"/>
    <w:semiHidden/>
    <w:unhideWhenUsed/>
    <w:rsid w:val="004B3F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3F0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iscover.sap.com/francophone-africa/fr-fr/events.html" TargetMode="External"/><Relationship Id="rId13" Type="http://schemas.openxmlformats.org/officeDocument/2006/relationships/hyperlink" Target="mailto:yasmine.laallam@gmail.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iscover.sap.com/francophone-africa/fr-fr/events.html" TargetMode="External"/><Relationship Id="rId12" Type="http://schemas.openxmlformats.org/officeDocument/2006/relationships/hyperlink" Target="http://www.sap-tv.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p.com/photos"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sap.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iscover.sap.com/francophone-africa/fr-fr/events.html" TargetMode="External"/><Relationship Id="rId14" Type="http://schemas.openxmlformats.org/officeDocument/2006/relationships/hyperlink" Target="mailto:press@sap.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AB00"/>
      </a:accent1>
      <a:accent2>
        <a:srgbClr val="666666"/>
      </a:accent2>
      <a:accent3>
        <a:srgbClr val="008FD3"/>
      </a:accent3>
      <a:accent4>
        <a:srgbClr val="4FB81C"/>
      </a:accent4>
      <a:accent5>
        <a:srgbClr val="E35500"/>
      </a:accent5>
      <a:accent6>
        <a:srgbClr val="970A82"/>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1461</Words>
  <Characters>8037</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Kenza SAYEGRIH</dc:creator>
  <cp:lastModifiedBy>Ali Reda Rabiah</cp:lastModifiedBy>
  <cp:revision>3</cp:revision>
  <dcterms:created xsi:type="dcterms:W3CDTF">2020-10-14T11:34:00Z</dcterms:created>
  <dcterms:modified xsi:type="dcterms:W3CDTF">2020-10-14T11:38:00Z</dcterms:modified>
</cp:coreProperties>
</file>